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25B" w:rsidRPr="00A604C4" w:rsidRDefault="002550F4" w:rsidP="00A604C4">
      <w:pPr>
        <w:jc w:val="center"/>
        <w:rPr>
          <w:rFonts w:ascii="Cambria" w:hAnsi="Cambria"/>
          <w:sz w:val="24"/>
          <w:szCs w:val="24"/>
        </w:rPr>
      </w:pPr>
      <w:r>
        <w:rPr>
          <w:rFonts w:ascii="Cambria" w:hAnsi="Cambria"/>
          <w:b/>
          <w:sz w:val="24"/>
          <w:szCs w:val="24"/>
        </w:rPr>
        <w:t>Template</w:t>
      </w:r>
      <w:r w:rsidR="00A604C4" w:rsidRPr="00A604C4">
        <w:rPr>
          <w:rFonts w:ascii="Cambria" w:hAnsi="Cambria"/>
          <w:b/>
          <w:sz w:val="24"/>
          <w:szCs w:val="24"/>
        </w:rPr>
        <w:t xml:space="preserve"> Chapter Bylaws:</w:t>
      </w:r>
      <w:r w:rsidR="00A604C4" w:rsidRPr="00A604C4">
        <w:rPr>
          <w:rFonts w:ascii="Cambria" w:hAnsi="Cambria"/>
          <w:sz w:val="24"/>
          <w:szCs w:val="24"/>
        </w:rPr>
        <w:t xml:space="preserve"> Utah AmeriCorps Alumni Chapter</w:t>
      </w:r>
    </w:p>
    <w:p w:rsidR="00A604C4" w:rsidRPr="00A604C4" w:rsidRDefault="00A604C4">
      <w:pPr>
        <w:rPr>
          <w:rFonts w:ascii="Cambria" w:hAnsi="Cambria"/>
        </w:rPr>
      </w:pPr>
    </w:p>
    <w:p w:rsidR="00A604C4" w:rsidRPr="00A604C4" w:rsidRDefault="00A604C4" w:rsidP="00A604C4">
      <w:pPr>
        <w:spacing w:after="0" w:line="240" w:lineRule="auto"/>
        <w:jc w:val="center"/>
        <w:rPr>
          <w:rFonts w:ascii="Cambria" w:eastAsia="Times New Roman" w:hAnsi="Cambria" w:cs="Times New Roman"/>
          <w:sz w:val="24"/>
          <w:szCs w:val="24"/>
        </w:rPr>
      </w:pPr>
      <w:r w:rsidRPr="00A604C4">
        <w:rPr>
          <w:rFonts w:ascii="Cambria" w:eastAsia="Times New Roman" w:hAnsi="Cambria" w:cs="Times New Roman"/>
          <w:b/>
          <w:bCs/>
          <w:color w:val="366091"/>
          <w:sz w:val="24"/>
          <w:szCs w:val="24"/>
        </w:rPr>
        <w:t>BY-LAWS</w:t>
      </w:r>
    </w:p>
    <w:p w:rsidR="00A604C4" w:rsidRPr="00A604C4" w:rsidRDefault="00A604C4" w:rsidP="00A604C4">
      <w:pPr>
        <w:spacing w:after="0" w:line="240" w:lineRule="auto"/>
        <w:jc w:val="center"/>
        <w:rPr>
          <w:rFonts w:ascii="Cambria" w:eastAsia="Times New Roman" w:hAnsi="Cambria" w:cs="Times New Roman"/>
          <w:sz w:val="24"/>
          <w:szCs w:val="24"/>
        </w:rPr>
      </w:pPr>
      <w:r w:rsidRPr="00A604C4">
        <w:rPr>
          <w:rFonts w:ascii="Cambria" w:eastAsia="Times New Roman" w:hAnsi="Cambria" w:cs="Times New Roman"/>
          <w:b/>
          <w:bCs/>
          <w:color w:val="366091"/>
          <w:sz w:val="24"/>
          <w:szCs w:val="24"/>
        </w:rPr>
        <w:t>of the</w:t>
      </w:r>
    </w:p>
    <w:p w:rsidR="00A604C4" w:rsidRPr="00A604C4" w:rsidRDefault="00A604C4" w:rsidP="00A604C4">
      <w:pPr>
        <w:spacing w:after="0" w:line="240" w:lineRule="auto"/>
        <w:jc w:val="center"/>
        <w:rPr>
          <w:rFonts w:ascii="Cambria" w:eastAsia="Times New Roman" w:hAnsi="Cambria" w:cs="Times New Roman"/>
          <w:sz w:val="24"/>
          <w:szCs w:val="24"/>
        </w:rPr>
      </w:pPr>
      <w:r w:rsidRPr="00A604C4">
        <w:rPr>
          <w:rFonts w:ascii="Cambria" w:eastAsia="Times New Roman" w:hAnsi="Cambria" w:cs="Times New Roman"/>
          <w:b/>
          <w:bCs/>
          <w:color w:val="366091"/>
          <w:sz w:val="24"/>
          <w:szCs w:val="24"/>
        </w:rPr>
        <w:t xml:space="preserve">AmeriCorps Alums </w:t>
      </w:r>
      <w:r>
        <w:rPr>
          <w:rFonts w:ascii="Cambria" w:eastAsia="Times New Roman" w:hAnsi="Cambria" w:cs="Times New Roman"/>
          <w:b/>
          <w:bCs/>
          <w:color w:val="366091"/>
          <w:sz w:val="24"/>
          <w:szCs w:val="24"/>
        </w:rPr>
        <w:t xml:space="preserve">Utah </w:t>
      </w:r>
      <w:r w:rsidRPr="00A604C4">
        <w:rPr>
          <w:rFonts w:ascii="Cambria" w:eastAsia="Times New Roman" w:hAnsi="Cambria" w:cs="Times New Roman"/>
          <w:b/>
          <w:bCs/>
          <w:color w:val="366091"/>
          <w:sz w:val="24"/>
          <w:szCs w:val="24"/>
        </w:rPr>
        <w:t>Chapter</w:t>
      </w:r>
      <w:r w:rsidRPr="00A604C4">
        <w:rPr>
          <w:rFonts w:ascii="Cambria" w:eastAsia="Times New Roman" w:hAnsi="Cambria" w:cs="Times New Roman"/>
          <w:b/>
          <w:bCs/>
          <w:color w:val="000000"/>
          <w:sz w:val="24"/>
          <w:szCs w:val="24"/>
        </w:rPr>
        <w:br/>
      </w:r>
      <w:r w:rsidRPr="00A604C4">
        <w:rPr>
          <w:rFonts w:ascii="Cambria" w:eastAsia="Times New Roman" w:hAnsi="Cambria" w:cs="Times New Roman"/>
          <w:color w:val="000000"/>
          <w:sz w:val="24"/>
          <w:szCs w:val="24"/>
        </w:rPr>
        <w:t xml:space="preserve">(as </w:t>
      </w:r>
      <w:r>
        <w:rPr>
          <w:rFonts w:ascii="Cambria" w:eastAsia="Times New Roman" w:hAnsi="Cambria" w:cs="Times New Roman"/>
          <w:color w:val="000000"/>
          <w:sz w:val="24"/>
          <w:szCs w:val="24"/>
        </w:rPr>
        <w:t>adopted MONTH XX, 20XX</w:t>
      </w:r>
      <w:r w:rsidRPr="00A604C4">
        <w:rPr>
          <w:rFonts w:ascii="Cambria" w:eastAsia="Times New Roman" w:hAnsi="Cambria" w:cs="Times New Roman"/>
          <w:color w:val="000000"/>
          <w:sz w:val="24"/>
          <w:szCs w:val="24"/>
        </w:rPr>
        <w:t>)</w:t>
      </w:r>
    </w:p>
    <w:p w:rsidR="00A604C4" w:rsidRPr="00A604C4" w:rsidRDefault="00A604C4" w:rsidP="00A604C4">
      <w:pPr>
        <w:spacing w:after="0" w:line="240" w:lineRule="auto"/>
        <w:rPr>
          <w:rFonts w:ascii="Cambria" w:eastAsia="Times New Roman" w:hAnsi="Cambria" w:cs="Times New Roman"/>
          <w:sz w:val="24"/>
          <w:szCs w:val="24"/>
        </w:rPr>
      </w:pPr>
    </w:p>
    <w:p w:rsidR="00A604C4" w:rsidRPr="00A604C4" w:rsidRDefault="00A604C4" w:rsidP="00A604C4">
      <w:pPr>
        <w:spacing w:after="200" w:line="240" w:lineRule="auto"/>
        <w:jc w:val="center"/>
        <w:rPr>
          <w:rFonts w:ascii="Cambria" w:eastAsia="Times New Roman" w:hAnsi="Cambria" w:cs="Times New Roman"/>
          <w:sz w:val="24"/>
          <w:szCs w:val="24"/>
        </w:rPr>
      </w:pPr>
      <w:r w:rsidRPr="00A604C4">
        <w:rPr>
          <w:rFonts w:ascii="Cambria" w:eastAsia="Times New Roman" w:hAnsi="Cambria" w:cs="Times New Roman"/>
          <w:b/>
          <w:bCs/>
          <w:color w:val="000000"/>
        </w:rPr>
        <w:t>ARTICLE I</w:t>
      </w:r>
    </w:p>
    <w:p w:rsidR="00A604C4" w:rsidRPr="00A604C4" w:rsidRDefault="00A604C4" w:rsidP="00A604C4">
      <w:pPr>
        <w:spacing w:before="60" w:after="60" w:line="240" w:lineRule="auto"/>
        <w:rPr>
          <w:rFonts w:ascii="Cambria" w:eastAsia="Times New Roman" w:hAnsi="Cambria" w:cs="Times New Roman"/>
          <w:sz w:val="24"/>
          <w:szCs w:val="24"/>
        </w:rPr>
      </w:pPr>
      <w:r w:rsidRPr="00A604C4">
        <w:rPr>
          <w:rFonts w:ascii="Cambria" w:eastAsia="Times New Roman" w:hAnsi="Cambria" w:cs="Times New Roman"/>
          <w:b/>
          <w:bCs/>
          <w:color w:val="943734"/>
        </w:rPr>
        <w:t>Name.</w:t>
      </w:r>
      <w:r w:rsidRPr="00A604C4">
        <w:rPr>
          <w:rFonts w:ascii="Cambria" w:eastAsia="Times New Roman" w:hAnsi="Cambria" w:cs="Times New Roman"/>
          <w:color w:val="943734"/>
        </w:rPr>
        <w:t xml:space="preserve">  </w:t>
      </w:r>
      <w:r w:rsidRPr="00A604C4">
        <w:rPr>
          <w:rFonts w:ascii="Cambria" w:eastAsia="Times New Roman" w:hAnsi="Cambria" w:cs="Times New Roman"/>
          <w:color w:val="000000"/>
        </w:rPr>
        <w:t xml:space="preserve">The name of the Organization shall be The AmeriCorps </w:t>
      </w:r>
      <w:r>
        <w:rPr>
          <w:rFonts w:ascii="Cambria" w:eastAsia="Times New Roman" w:hAnsi="Cambria" w:cs="Times New Roman"/>
          <w:color w:val="000000"/>
        </w:rPr>
        <w:t xml:space="preserve">Alums </w:t>
      </w:r>
      <w:r w:rsidRPr="00A604C4">
        <w:rPr>
          <w:rFonts w:ascii="Cambria" w:eastAsia="Times New Roman" w:hAnsi="Cambria" w:cs="Times New Roman"/>
          <w:color w:val="000000"/>
          <w:highlight w:val="yellow"/>
        </w:rPr>
        <w:t>___________________.</w:t>
      </w:r>
    </w:p>
    <w:p w:rsidR="00A604C4" w:rsidRPr="00A604C4" w:rsidRDefault="00A604C4" w:rsidP="00A604C4">
      <w:pPr>
        <w:spacing w:after="0" w:line="240" w:lineRule="auto"/>
        <w:rPr>
          <w:rFonts w:ascii="Cambria" w:eastAsia="Times New Roman" w:hAnsi="Cambria" w:cs="Times New Roman"/>
          <w:sz w:val="24"/>
          <w:szCs w:val="24"/>
        </w:rPr>
      </w:pPr>
    </w:p>
    <w:p w:rsidR="00A604C4" w:rsidRPr="00A604C4" w:rsidRDefault="00A604C4" w:rsidP="00A604C4">
      <w:pPr>
        <w:spacing w:after="200" w:line="240" w:lineRule="auto"/>
        <w:jc w:val="center"/>
        <w:rPr>
          <w:rFonts w:ascii="Cambria" w:eastAsia="Times New Roman" w:hAnsi="Cambria" w:cs="Times New Roman"/>
          <w:sz w:val="24"/>
          <w:szCs w:val="24"/>
        </w:rPr>
      </w:pPr>
      <w:r w:rsidRPr="00A604C4">
        <w:rPr>
          <w:rFonts w:ascii="Cambria" w:eastAsia="Times New Roman" w:hAnsi="Cambria" w:cs="Times New Roman"/>
          <w:b/>
          <w:bCs/>
          <w:color w:val="000000"/>
        </w:rPr>
        <w:t>ARTICLE II</w:t>
      </w:r>
    </w:p>
    <w:p w:rsidR="00A604C4" w:rsidRPr="00A604C4" w:rsidRDefault="00A604C4" w:rsidP="00A604C4">
      <w:pPr>
        <w:spacing w:before="60" w:after="60" w:line="240" w:lineRule="auto"/>
        <w:rPr>
          <w:rFonts w:ascii="Cambria" w:eastAsia="Times New Roman" w:hAnsi="Cambria" w:cs="Times New Roman"/>
          <w:sz w:val="24"/>
          <w:szCs w:val="24"/>
        </w:rPr>
      </w:pPr>
      <w:r w:rsidRPr="00A604C4">
        <w:rPr>
          <w:rFonts w:ascii="Cambria" w:eastAsia="Times New Roman" w:hAnsi="Cambria" w:cs="Times New Roman"/>
          <w:b/>
          <w:bCs/>
          <w:color w:val="943734"/>
        </w:rPr>
        <w:t>Function of Leadership and Mission Statement.</w:t>
      </w:r>
      <w:r w:rsidRPr="00A604C4">
        <w:rPr>
          <w:rFonts w:ascii="Cambria" w:eastAsia="Times New Roman" w:hAnsi="Cambria" w:cs="Times New Roman"/>
          <w:color w:val="943734"/>
        </w:rPr>
        <w:t>  </w:t>
      </w:r>
    </w:p>
    <w:p w:rsidR="00A604C4" w:rsidRDefault="00A604C4" w:rsidP="00A604C4">
      <w:pPr>
        <w:spacing w:before="60" w:after="60" w:line="240" w:lineRule="auto"/>
        <w:rPr>
          <w:rFonts w:ascii="Cambria" w:eastAsia="Times New Roman" w:hAnsi="Cambria" w:cs="Times New Roman"/>
          <w:color w:val="000000"/>
        </w:rPr>
      </w:pPr>
    </w:p>
    <w:p w:rsidR="00A604C4" w:rsidRPr="00A604C4" w:rsidRDefault="00A604C4" w:rsidP="00A604C4">
      <w:pPr>
        <w:spacing w:before="60" w:after="60" w:line="240" w:lineRule="auto"/>
        <w:rPr>
          <w:rFonts w:ascii="Cambria" w:eastAsia="Times New Roman" w:hAnsi="Cambria" w:cs="Times New Roman"/>
          <w:sz w:val="24"/>
          <w:szCs w:val="24"/>
        </w:rPr>
      </w:pPr>
      <w:r w:rsidRPr="00A604C4">
        <w:rPr>
          <w:rFonts w:ascii="Cambria" w:eastAsia="Times New Roman" w:hAnsi="Cambria" w:cs="Times New Roman"/>
          <w:b/>
          <w:bCs/>
          <w:color w:val="000000"/>
        </w:rPr>
        <w:t>Mission</w:t>
      </w:r>
      <w:r w:rsidRPr="00A604C4">
        <w:rPr>
          <w:rFonts w:ascii="Cambria" w:eastAsia="Times New Roman" w:hAnsi="Cambria" w:cs="Times New Roman"/>
          <w:color w:val="000000"/>
        </w:rPr>
        <w:t xml:space="preserve">: To provide benefits and resources to AmeriCorps Alums in </w:t>
      </w:r>
      <w:r w:rsidRPr="00A604C4">
        <w:rPr>
          <w:rFonts w:ascii="Cambria" w:eastAsia="Times New Roman" w:hAnsi="Cambria" w:cs="Times New Roman"/>
          <w:color w:val="000000"/>
          <w:highlight w:val="yellow"/>
        </w:rPr>
        <w:t>GEOGRAPHIC AREA</w:t>
      </w:r>
      <w:r w:rsidRPr="00A604C4">
        <w:rPr>
          <w:rFonts w:ascii="Cambria" w:eastAsia="Times New Roman" w:hAnsi="Cambria" w:cs="Times New Roman"/>
          <w:color w:val="000000"/>
        </w:rPr>
        <w:t xml:space="preserve"> while promoting and supporting current local AmeriCorps programs and national AmeriCorps Alums events, and addressing issues and needs of the </w:t>
      </w:r>
      <w:r w:rsidRPr="00A604C4">
        <w:rPr>
          <w:rFonts w:ascii="Cambria" w:eastAsia="Times New Roman" w:hAnsi="Cambria" w:cs="Times New Roman"/>
          <w:color w:val="000000"/>
          <w:highlight w:val="yellow"/>
        </w:rPr>
        <w:t>GEOGRAPHIC AREA</w:t>
      </w:r>
      <w:r w:rsidRPr="00A604C4">
        <w:rPr>
          <w:rFonts w:ascii="Cambria" w:eastAsia="Times New Roman" w:hAnsi="Cambria" w:cs="Times New Roman"/>
          <w:color w:val="000000"/>
        </w:rPr>
        <w:t xml:space="preserve"> through a continued commitmen</w:t>
      </w:r>
      <w:r>
        <w:rPr>
          <w:rFonts w:ascii="Cambria" w:eastAsia="Times New Roman" w:hAnsi="Cambria" w:cs="Times New Roman"/>
          <w:color w:val="000000"/>
        </w:rPr>
        <w:t>t to volunteer service and community</w:t>
      </w:r>
      <w:r w:rsidRPr="00A604C4">
        <w:rPr>
          <w:rFonts w:ascii="Cambria" w:eastAsia="Times New Roman" w:hAnsi="Cambria" w:cs="Times New Roman"/>
          <w:color w:val="000000"/>
        </w:rPr>
        <w:t xml:space="preserve"> engagement. In addition, the chapter will be a strong advocate for future AmeriCorps funding and programs. </w:t>
      </w:r>
    </w:p>
    <w:p w:rsidR="00A604C4" w:rsidRPr="00A604C4" w:rsidRDefault="00A604C4" w:rsidP="00A604C4">
      <w:pPr>
        <w:spacing w:after="0" w:line="240" w:lineRule="auto"/>
        <w:rPr>
          <w:rFonts w:ascii="Cambria" w:eastAsia="Times New Roman" w:hAnsi="Cambria" w:cs="Times New Roman"/>
          <w:sz w:val="24"/>
          <w:szCs w:val="24"/>
        </w:rPr>
      </w:pPr>
    </w:p>
    <w:p w:rsidR="00A604C4" w:rsidRPr="00A604C4" w:rsidRDefault="00A604C4" w:rsidP="00A604C4">
      <w:pPr>
        <w:spacing w:after="200" w:line="240" w:lineRule="auto"/>
        <w:jc w:val="center"/>
        <w:rPr>
          <w:rFonts w:ascii="Cambria" w:eastAsia="Times New Roman" w:hAnsi="Cambria" w:cs="Times New Roman"/>
          <w:sz w:val="24"/>
          <w:szCs w:val="24"/>
        </w:rPr>
      </w:pPr>
      <w:r w:rsidRPr="00A604C4">
        <w:rPr>
          <w:rFonts w:ascii="Cambria" w:eastAsia="Times New Roman" w:hAnsi="Cambria" w:cs="Times New Roman"/>
          <w:b/>
          <w:bCs/>
          <w:color w:val="000000"/>
        </w:rPr>
        <w:t>ARTICLE III</w:t>
      </w:r>
    </w:p>
    <w:p w:rsidR="00A604C4" w:rsidRPr="00A604C4" w:rsidRDefault="00A604C4" w:rsidP="00A604C4">
      <w:pPr>
        <w:spacing w:before="60" w:after="60" w:line="240" w:lineRule="auto"/>
        <w:rPr>
          <w:rFonts w:ascii="Cambria" w:eastAsia="Times New Roman" w:hAnsi="Cambria" w:cs="Times New Roman"/>
          <w:sz w:val="24"/>
          <w:szCs w:val="24"/>
        </w:rPr>
      </w:pPr>
      <w:r w:rsidRPr="00A604C4">
        <w:rPr>
          <w:rFonts w:ascii="Cambria" w:eastAsia="Times New Roman" w:hAnsi="Cambria" w:cs="Times New Roman"/>
          <w:b/>
          <w:bCs/>
          <w:color w:val="943734"/>
        </w:rPr>
        <w:t>SECTION 1</w:t>
      </w:r>
      <w:r w:rsidRPr="00A604C4">
        <w:rPr>
          <w:rFonts w:ascii="Cambria" w:eastAsia="Times New Roman" w:hAnsi="Cambria" w:cs="Times New Roman"/>
          <w:color w:val="943734"/>
        </w:rPr>
        <w:t xml:space="preserve">.  </w:t>
      </w:r>
      <w:r w:rsidRPr="00A604C4">
        <w:rPr>
          <w:rFonts w:ascii="Cambria" w:eastAsia="Times New Roman" w:hAnsi="Cambria" w:cs="Times New Roman"/>
          <w:color w:val="000000"/>
          <w:u w:val="single"/>
        </w:rPr>
        <w:t>Leadership</w:t>
      </w:r>
      <w:r w:rsidRPr="00A604C4">
        <w:rPr>
          <w:rFonts w:ascii="Cambria" w:eastAsia="Times New Roman" w:hAnsi="Cambria" w:cs="Times New Roman"/>
          <w:color w:val="000000"/>
        </w:rPr>
        <w:t>.   </w:t>
      </w:r>
    </w:p>
    <w:p w:rsidR="00A604C4" w:rsidRPr="00A604C4" w:rsidRDefault="00A604C4" w:rsidP="00A604C4">
      <w:pPr>
        <w:spacing w:before="60" w:after="60" w:line="240" w:lineRule="auto"/>
        <w:rPr>
          <w:rFonts w:ascii="Cambria" w:eastAsia="Times New Roman" w:hAnsi="Cambria" w:cs="Times New Roman"/>
          <w:sz w:val="24"/>
          <w:szCs w:val="24"/>
        </w:rPr>
      </w:pPr>
      <w:r>
        <w:rPr>
          <w:rFonts w:ascii="Cambria" w:eastAsia="Times New Roman" w:hAnsi="Cambria" w:cs="Times New Roman"/>
          <w:color w:val="000000"/>
        </w:rPr>
        <w:t xml:space="preserve">In </w:t>
      </w:r>
      <w:r w:rsidRPr="00A604C4">
        <w:rPr>
          <w:rFonts w:ascii="Cambria" w:eastAsia="Times New Roman" w:hAnsi="Cambria" w:cs="Times New Roman"/>
          <w:color w:val="000000"/>
          <w:highlight w:val="yellow"/>
        </w:rPr>
        <w:t>MONTH</w:t>
      </w:r>
      <w:r w:rsidRPr="00A604C4">
        <w:rPr>
          <w:rFonts w:ascii="Cambria" w:eastAsia="Times New Roman" w:hAnsi="Cambria" w:cs="Times New Roman"/>
          <w:color w:val="000000"/>
        </w:rPr>
        <w:t>, the Leadership of the Chapter will self-organize to fill all the enumerated roles of the chapter.  </w:t>
      </w:r>
    </w:p>
    <w:p w:rsidR="00A604C4" w:rsidRPr="00A604C4" w:rsidRDefault="00A604C4" w:rsidP="00A604C4">
      <w:pPr>
        <w:spacing w:before="60" w:after="60" w:line="240" w:lineRule="auto"/>
        <w:rPr>
          <w:rFonts w:ascii="Cambria" w:eastAsia="Times New Roman" w:hAnsi="Cambria" w:cs="Times New Roman"/>
          <w:sz w:val="24"/>
          <w:szCs w:val="24"/>
        </w:rPr>
      </w:pPr>
      <w:r w:rsidRPr="00A604C4">
        <w:rPr>
          <w:rFonts w:ascii="Cambria" w:eastAsia="Times New Roman" w:hAnsi="Cambria" w:cs="Times New Roman"/>
          <w:color w:val="000000"/>
        </w:rPr>
        <w:t>After Year One, the Chapter Co-Chair(s) shall be elected by the Chapter membership body present by a simple majority, and appoint the other Leaders of the Chapter. To be a candidate for the role of Chapter Co-Chair, the chapter member must be nominated by two other chapter members.</w:t>
      </w:r>
    </w:p>
    <w:p w:rsidR="00A604C4" w:rsidRDefault="00A604C4" w:rsidP="00A604C4">
      <w:pPr>
        <w:spacing w:before="60" w:after="60" w:line="240" w:lineRule="auto"/>
        <w:rPr>
          <w:rFonts w:ascii="Cambria" w:eastAsia="Times New Roman" w:hAnsi="Cambria" w:cs="Times New Roman"/>
          <w:b/>
          <w:bCs/>
          <w:color w:val="943734"/>
        </w:rPr>
      </w:pPr>
    </w:p>
    <w:p w:rsidR="00A604C4" w:rsidRPr="00A604C4" w:rsidRDefault="00A604C4" w:rsidP="00A604C4">
      <w:pPr>
        <w:spacing w:before="60" w:after="60" w:line="240" w:lineRule="auto"/>
        <w:rPr>
          <w:rFonts w:ascii="Cambria" w:eastAsia="Times New Roman" w:hAnsi="Cambria" w:cs="Times New Roman"/>
          <w:sz w:val="24"/>
          <w:szCs w:val="24"/>
        </w:rPr>
      </w:pPr>
      <w:r w:rsidRPr="00A604C4">
        <w:rPr>
          <w:rFonts w:ascii="Cambria" w:eastAsia="Times New Roman" w:hAnsi="Cambria" w:cs="Times New Roman"/>
          <w:b/>
          <w:bCs/>
          <w:color w:val="943734"/>
        </w:rPr>
        <w:t>SECTION 2.</w:t>
      </w:r>
      <w:r w:rsidRPr="00A604C4">
        <w:rPr>
          <w:rFonts w:ascii="Cambria" w:eastAsia="Times New Roman" w:hAnsi="Cambria" w:cs="Times New Roman"/>
          <w:color w:val="943734"/>
        </w:rPr>
        <w:t xml:space="preserve">  </w:t>
      </w:r>
      <w:r w:rsidRPr="00A604C4">
        <w:rPr>
          <w:rFonts w:ascii="Cambria" w:eastAsia="Times New Roman" w:hAnsi="Cambria" w:cs="Times New Roman"/>
          <w:color w:val="000000"/>
          <w:u w:val="single"/>
        </w:rPr>
        <w:t>Terms of Leaders.</w:t>
      </w:r>
      <w:r w:rsidRPr="00A604C4">
        <w:rPr>
          <w:rFonts w:ascii="Cambria" w:eastAsia="Times New Roman" w:hAnsi="Cambria" w:cs="Times New Roman"/>
          <w:color w:val="000000"/>
        </w:rPr>
        <w:t>  </w:t>
      </w:r>
    </w:p>
    <w:p w:rsidR="00A604C4" w:rsidRPr="00A604C4" w:rsidRDefault="00A604C4" w:rsidP="00A604C4">
      <w:pPr>
        <w:spacing w:before="60" w:after="60" w:line="240" w:lineRule="auto"/>
        <w:rPr>
          <w:rFonts w:ascii="Cambria" w:eastAsia="Times New Roman" w:hAnsi="Cambria" w:cs="Times New Roman"/>
          <w:sz w:val="24"/>
          <w:szCs w:val="24"/>
        </w:rPr>
      </w:pPr>
      <w:r w:rsidRPr="00A604C4">
        <w:rPr>
          <w:rFonts w:ascii="Cambria" w:eastAsia="Times New Roman" w:hAnsi="Cambria" w:cs="Times New Roman"/>
          <w:color w:val="000000"/>
        </w:rPr>
        <w:t>Council Leaders shall serve for a term of one fiscal year. No Leader may serve for more than two consecutive one-year terms in the same position. An individual may only serve in one Leadership role per term and may not occupy two roles.</w:t>
      </w:r>
    </w:p>
    <w:p w:rsidR="00A604C4" w:rsidRDefault="00A604C4" w:rsidP="00A604C4">
      <w:pPr>
        <w:spacing w:before="60" w:after="60" w:line="240" w:lineRule="auto"/>
        <w:rPr>
          <w:rFonts w:ascii="Cambria" w:eastAsia="Times New Roman" w:hAnsi="Cambria" w:cs="Times New Roman"/>
          <w:b/>
          <w:bCs/>
          <w:color w:val="943734"/>
        </w:rPr>
      </w:pPr>
    </w:p>
    <w:p w:rsidR="00A604C4" w:rsidRPr="00A604C4" w:rsidRDefault="00A604C4" w:rsidP="00A604C4">
      <w:pPr>
        <w:spacing w:before="60" w:after="60" w:line="240" w:lineRule="auto"/>
        <w:rPr>
          <w:rFonts w:ascii="Cambria" w:eastAsia="Times New Roman" w:hAnsi="Cambria" w:cs="Times New Roman"/>
          <w:sz w:val="24"/>
          <w:szCs w:val="24"/>
        </w:rPr>
      </w:pPr>
      <w:r w:rsidRPr="00A604C4">
        <w:rPr>
          <w:rFonts w:ascii="Cambria" w:eastAsia="Times New Roman" w:hAnsi="Cambria" w:cs="Times New Roman"/>
          <w:b/>
          <w:bCs/>
          <w:color w:val="943734"/>
        </w:rPr>
        <w:t>SECTION 3.</w:t>
      </w:r>
      <w:r w:rsidRPr="00A604C4">
        <w:rPr>
          <w:rFonts w:ascii="Cambria" w:eastAsia="Times New Roman" w:hAnsi="Cambria" w:cs="Times New Roman"/>
          <w:color w:val="943734"/>
        </w:rPr>
        <w:t xml:space="preserve">  </w:t>
      </w:r>
      <w:r w:rsidRPr="00A604C4">
        <w:rPr>
          <w:rFonts w:ascii="Cambria" w:eastAsia="Times New Roman" w:hAnsi="Cambria" w:cs="Times New Roman"/>
          <w:color w:val="000000"/>
          <w:u w:val="single"/>
        </w:rPr>
        <w:t>Vacancies</w:t>
      </w:r>
      <w:r w:rsidRPr="00A604C4">
        <w:rPr>
          <w:rFonts w:ascii="Cambria" w:eastAsia="Times New Roman" w:hAnsi="Cambria" w:cs="Times New Roman"/>
          <w:color w:val="000000"/>
        </w:rPr>
        <w:t>.  </w:t>
      </w:r>
    </w:p>
    <w:p w:rsidR="00A604C4" w:rsidRPr="00A604C4" w:rsidRDefault="00A604C4" w:rsidP="00A604C4">
      <w:pPr>
        <w:spacing w:before="60" w:after="60" w:line="240" w:lineRule="auto"/>
        <w:ind w:left="719" w:hanging="719"/>
        <w:rPr>
          <w:rFonts w:ascii="Cambria" w:eastAsia="Times New Roman" w:hAnsi="Cambria" w:cs="Times New Roman"/>
          <w:sz w:val="24"/>
          <w:szCs w:val="24"/>
        </w:rPr>
      </w:pPr>
      <w:r w:rsidRPr="00A604C4">
        <w:rPr>
          <w:rFonts w:ascii="Cambria" w:eastAsia="Times New Roman" w:hAnsi="Cambria" w:cs="Times New Roman"/>
          <w:color w:val="000000"/>
        </w:rPr>
        <w:t xml:space="preserve">a.) </w:t>
      </w:r>
      <w:r w:rsidRPr="00A604C4">
        <w:rPr>
          <w:rFonts w:ascii="Cambria" w:eastAsia="Times New Roman" w:hAnsi="Cambria" w:cs="Times New Roman"/>
          <w:color w:val="000000"/>
        </w:rPr>
        <w:tab/>
        <w:t>In the event a vacancy occurs in a Council Leader role, the Co-Chair(s) shall appoint a successor within 60 days of such vacancy, unless the vacancy should occur within 120 days of the end of the fiscal year.</w:t>
      </w:r>
    </w:p>
    <w:p w:rsidR="00A604C4" w:rsidRPr="00A604C4" w:rsidRDefault="00A604C4" w:rsidP="00A604C4">
      <w:pPr>
        <w:spacing w:before="60" w:after="60" w:line="240" w:lineRule="auto"/>
        <w:ind w:left="719" w:hanging="719"/>
        <w:rPr>
          <w:rFonts w:ascii="Cambria" w:eastAsia="Times New Roman" w:hAnsi="Cambria" w:cs="Times New Roman"/>
          <w:sz w:val="24"/>
          <w:szCs w:val="24"/>
        </w:rPr>
      </w:pPr>
      <w:r w:rsidRPr="00A604C4">
        <w:rPr>
          <w:rFonts w:ascii="Cambria" w:eastAsia="Times New Roman" w:hAnsi="Cambria" w:cs="Times New Roman"/>
          <w:color w:val="000000"/>
        </w:rPr>
        <w:t>b.)</w:t>
      </w:r>
      <w:r w:rsidRPr="00A604C4">
        <w:rPr>
          <w:rFonts w:ascii="Cambria" w:eastAsia="Times New Roman" w:hAnsi="Cambria" w:cs="Times New Roman"/>
          <w:color w:val="000000"/>
        </w:rPr>
        <w:tab/>
        <w:t>Should a vacancy occur in the role of the Presidency, prior to 120 days before the end of the fiscal year, an Interim Co-Chair may be elected to serve. </w:t>
      </w:r>
    </w:p>
    <w:p w:rsidR="00A604C4" w:rsidRPr="00A604C4" w:rsidRDefault="00A604C4" w:rsidP="00A604C4">
      <w:pPr>
        <w:spacing w:before="60" w:after="60" w:line="240" w:lineRule="auto"/>
        <w:ind w:left="719" w:hanging="719"/>
        <w:rPr>
          <w:rFonts w:ascii="Cambria" w:eastAsia="Times New Roman" w:hAnsi="Cambria" w:cs="Times New Roman"/>
          <w:sz w:val="24"/>
          <w:szCs w:val="24"/>
        </w:rPr>
      </w:pPr>
      <w:r w:rsidRPr="00A604C4">
        <w:rPr>
          <w:rFonts w:ascii="Cambria" w:eastAsia="Times New Roman" w:hAnsi="Cambria" w:cs="Times New Roman"/>
          <w:color w:val="000000"/>
        </w:rPr>
        <w:t>c.)</w:t>
      </w:r>
      <w:r w:rsidRPr="00A604C4">
        <w:rPr>
          <w:rFonts w:ascii="Cambria" w:eastAsia="Times New Roman" w:hAnsi="Cambria" w:cs="Times New Roman"/>
          <w:color w:val="000000"/>
        </w:rPr>
        <w:tab/>
        <w:t>A vacancy is defined as the inability to serve due to death, medical infirmity or resignation, or removal pursuant to clause (d) of this Section.</w:t>
      </w:r>
    </w:p>
    <w:p w:rsidR="00A604C4" w:rsidRPr="00A604C4" w:rsidRDefault="00A604C4" w:rsidP="00A604C4">
      <w:pPr>
        <w:spacing w:before="60" w:after="60" w:line="240" w:lineRule="auto"/>
        <w:ind w:left="719" w:hanging="719"/>
        <w:rPr>
          <w:rFonts w:ascii="Cambria" w:eastAsia="Times New Roman" w:hAnsi="Cambria" w:cs="Times New Roman"/>
          <w:sz w:val="24"/>
          <w:szCs w:val="24"/>
        </w:rPr>
      </w:pPr>
      <w:r w:rsidRPr="00A604C4">
        <w:rPr>
          <w:rFonts w:ascii="Cambria" w:eastAsia="Times New Roman" w:hAnsi="Cambria" w:cs="Times New Roman"/>
          <w:color w:val="000000"/>
        </w:rPr>
        <w:lastRenderedPageBreak/>
        <w:t>d.)</w:t>
      </w:r>
      <w:r w:rsidRPr="00A604C4">
        <w:rPr>
          <w:rFonts w:ascii="Cambria" w:eastAsia="Times New Roman" w:hAnsi="Cambria" w:cs="Times New Roman"/>
          <w:color w:val="000000"/>
        </w:rPr>
        <w:tab/>
        <w:t xml:space="preserve">A Council Leader may be removed if the member is unable to meet the attendance or other requirements specific to their role or for behaving in a manner that negatively reflects upon or impacts the </w:t>
      </w:r>
      <w:r>
        <w:rPr>
          <w:rFonts w:ascii="Cambria" w:eastAsia="Times New Roman" w:hAnsi="Cambria" w:cs="Times New Roman"/>
          <w:color w:val="000000"/>
        </w:rPr>
        <w:t>AmeriCorps Alums chapter</w:t>
      </w:r>
      <w:r w:rsidRPr="00A604C4">
        <w:rPr>
          <w:rFonts w:ascii="Cambria" w:eastAsia="Times New Roman" w:hAnsi="Cambria" w:cs="Times New Roman"/>
          <w:color w:val="000000"/>
        </w:rPr>
        <w:t>. </w:t>
      </w:r>
    </w:p>
    <w:p w:rsidR="00A604C4" w:rsidRPr="00A604C4" w:rsidRDefault="00A604C4" w:rsidP="00A604C4">
      <w:pPr>
        <w:spacing w:after="0" w:line="240" w:lineRule="auto"/>
        <w:rPr>
          <w:rFonts w:ascii="Cambria" w:eastAsia="Times New Roman" w:hAnsi="Cambria" w:cs="Times New Roman"/>
          <w:sz w:val="24"/>
          <w:szCs w:val="24"/>
        </w:rPr>
      </w:pPr>
    </w:p>
    <w:p w:rsidR="00A604C4" w:rsidRPr="00A604C4" w:rsidRDefault="00A604C4" w:rsidP="00A604C4">
      <w:pPr>
        <w:spacing w:after="200" w:line="240" w:lineRule="auto"/>
        <w:jc w:val="center"/>
        <w:rPr>
          <w:rFonts w:ascii="Cambria" w:eastAsia="Times New Roman" w:hAnsi="Cambria" w:cs="Times New Roman"/>
          <w:sz w:val="24"/>
          <w:szCs w:val="24"/>
        </w:rPr>
      </w:pPr>
      <w:r w:rsidRPr="00A604C4">
        <w:rPr>
          <w:rFonts w:ascii="Cambria" w:eastAsia="Times New Roman" w:hAnsi="Cambria" w:cs="Times New Roman"/>
          <w:b/>
          <w:bCs/>
          <w:color w:val="000000"/>
        </w:rPr>
        <w:t>ARTICLE IV</w:t>
      </w:r>
    </w:p>
    <w:p w:rsidR="00A604C4" w:rsidRPr="00A604C4" w:rsidRDefault="00A604C4" w:rsidP="00A604C4">
      <w:pPr>
        <w:spacing w:after="0" w:line="240" w:lineRule="auto"/>
        <w:rPr>
          <w:rFonts w:ascii="Cambria" w:eastAsia="Times New Roman" w:hAnsi="Cambria" w:cs="Times New Roman"/>
          <w:sz w:val="24"/>
          <w:szCs w:val="24"/>
        </w:rPr>
      </w:pPr>
      <w:r w:rsidRPr="00A604C4">
        <w:rPr>
          <w:rFonts w:ascii="Cambria" w:eastAsia="Times New Roman" w:hAnsi="Cambria" w:cs="Times New Roman"/>
          <w:b/>
          <w:bCs/>
          <w:color w:val="943734"/>
        </w:rPr>
        <w:t>SECTION 1.</w:t>
      </w:r>
      <w:r w:rsidRPr="00A604C4">
        <w:rPr>
          <w:rFonts w:ascii="Cambria" w:eastAsia="Times New Roman" w:hAnsi="Cambria" w:cs="Times New Roman"/>
          <w:color w:val="943734"/>
        </w:rPr>
        <w:t xml:space="preserve">  </w:t>
      </w:r>
      <w:r w:rsidRPr="00A604C4">
        <w:rPr>
          <w:rFonts w:ascii="Cambria" w:eastAsia="Times New Roman" w:hAnsi="Cambria" w:cs="Times New Roman"/>
          <w:color w:val="000000"/>
          <w:u w:val="single"/>
        </w:rPr>
        <w:t>Leaders Enumerated</w:t>
      </w:r>
      <w:r w:rsidRPr="00A604C4">
        <w:rPr>
          <w:rFonts w:ascii="Cambria" w:eastAsia="Times New Roman" w:hAnsi="Cambria" w:cs="Times New Roman"/>
          <w:color w:val="000000"/>
        </w:rPr>
        <w:t>.  </w:t>
      </w:r>
    </w:p>
    <w:p w:rsidR="00A604C4" w:rsidRDefault="00A604C4" w:rsidP="00A604C4">
      <w:pPr>
        <w:spacing w:before="60" w:after="60" w:line="240" w:lineRule="auto"/>
        <w:rPr>
          <w:rFonts w:ascii="Cambria" w:eastAsia="Times New Roman" w:hAnsi="Cambria" w:cs="Times New Roman"/>
          <w:color w:val="000000"/>
        </w:rPr>
      </w:pPr>
      <w:r w:rsidRPr="00A604C4">
        <w:rPr>
          <w:rFonts w:ascii="Cambria" w:eastAsia="Times New Roman" w:hAnsi="Cambria" w:cs="Times New Roman"/>
          <w:color w:val="000000"/>
        </w:rPr>
        <w:t xml:space="preserve">The Chapter Leaders shall be 2 Co-Chairs, </w:t>
      </w:r>
      <w:r>
        <w:rPr>
          <w:rFonts w:ascii="Cambria" w:eastAsia="Times New Roman" w:hAnsi="Cambria" w:cs="Times New Roman"/>
          <w:color w:val="000000"/>
        </w:rPr>
        <w:t xml:space="preserve">a Professional Development Committee Leader, a Service </w:t>
      </w:r>
      <w:r w:rsidR="002550F4">
        <w:rPr>
          <w:rFonts w:ascii="Cambria" w:eastAsia="Times New Roman" w:hAnsi="Cambria" w:cs="Times New Roman"/>
          <w:color w:val="000000"/>
        </w:rPr>
        <w:t xml:space="preserve">and Social </w:t>
      </w:r>
      <w:r>
        <w:rPr>
          <w:rFonts w:ascii="Cambria" w:eastAsia="Times New Roman" w:hAnsi="Cambria" w:cs="Times New Roman"/>
          <w:color w:val="000000"/>
        </w:rPr>
        <w:t>Committee Leader, and Outreach Committee Leader, and a</w:t>
      </w:r>
      <w:r w:rsidR="002550F4">
        <w:rPr>
          <w:rFonts w:ascii="Cambria" w:eastAsia="Times New Roman" w:hAnsi="Cambria" w:cs="Times New Roman"/>
          <w:color w:val="000000"/>
        </w:rPr>
        <w:t>n</w:t>
      </w:r>
      <w:r>
        <w:rPr>
          <w:rFonts w:ascii="Cambria" w:eastAsia="Times New Roman" w:hAnsi="Cambria" w:cs="Times New Roman"/>
          <w:color w:val="000000"/>
        </w:rPr>
        <w:t xml:space="preserve"> </w:t>
      </w:r>
      <w:r w:rsidR="002550F4">
        <w:rPr>
          <w:rFonts w:ascii="Cambria" w:eastAsia="Times New Roman" w:hAnsi="Cambria" w:cs="Times New Roman"/>
          <w:color w:val="000000"/>
        </w:rPr>
        <w:t>Advocacy Committee L</w:t>
      </w:r>
      <w:r>
        <w:rPr>
          <w:rFonts w:ascii="Cambria" w:eastAsia="Times New Roman" w:hAnsi="Cambria" w:cs="Times New Roman"/>
          <w:color w:val="000000"/>
        </w:rPr>
        <w:t xml:space="preserve">eader.  </w:t>
      </w:r>
      <w:r w:rsidRPr="00A604C4">
        <w:rPr>
          <w:rFonts w:ascii="Cambria" w:eastAsia="Times New Roman" w:hAnsi="Cambria" w:cs="Times New Roman"/>
          <w:color w:val="000000"/>
        </w:rPr>
        <w:t>All other members of the Chapter shall be Council Members or Members.</w:t>
      </w:r>
    </w:p>
    <w:p w:rsidR="00A604C4" w:rsidRPr="00A604C4" w:rsidRDefault="00A604C4" w:rsidP="00A604C4">
      <w:pPr>
        <w:spacing w:before="60" w:after="60" w:line="240" w:lineRule="auto"/>
        <w:rPr>
          <w:rFonts w:ascii="Cambria" w:eastAsia="Times New Roman" w:hAnsi="Cambria" w:cs="Times New Roman"/>
          <w:sz w:val="24"/>
          <w:szCs w:val="24"/>
        </w:rPr>
      </w:pPr>
    </w:p>
    <w:p w:rsidR="00A604C4" w:rsidRPr="00A604C4" w:rsidRDefault="00A604C4" w:rsidP="00A604C4">
      <w:pPr>
        <w:spacing w:before="60" w:after="60" w:line="240" w:lineRule="auto"/>
        <w:rPr>
          <w:rFonts w:ascii="Cambria" w:eastAsia="Times New Roman" w:hAnsi="Cambria" w:cs="Times New Roman"/>
          <w:sz w:val="24"/>
          <w:szCs w:val="24"/>
        </w:rPr>
      </w:pPr>
      <w:r w:rsidRPr="00A604C4">
        <w:rPr>
          <w:rFonts w:ascii="Cambria" w:eastAsia="Times New Roman" w:hAnsi="Cambria" w:cs="Times New Roman"/>
          <w:b/>
          <w:bCs/>
          <w:color w:val="943734"/>
        </w:rPr>
        <w:t>SECTION 2.</w:t>
      </w:r>
      <w:r w:rsidRPr="00A604C4">
        <w:rPr>
          <w:rFonts w:ascii="Cambria" w:eastAsia="Times New Roman" w:hAnsi="Cambria" w:cs="Times New Roman"/>
          <w:color w:val="943734"/>
        </w:rPr>
        <w:t xml:space="preserve">  </w:t>
      </w:r>
      <w:r w:rsidRPr="00A604C4">
        <w:rPr>
          <w:rFonts w:ascii="Cambria" w:eastAsia="Times New Roman" w:hAnsi="Cambria" w:cs="Times New Roman"/>
          <w:color w:val="000000"/>
          <w:u w:val="single"/>
        </w:rPr>
        <w:t>Terms and Elections of Leaders.</w:t>
      </w:r>
    </w:p>
    <w:p w:rsidR="00A604C4" w:rsidRPr="00A604C4" w:rsidRDefault="00A604C4" w:rsidP="00A604C4">
      <w:pPr>
        <w:spacing w:before="60" w:after="60" w:line="240" w:lineRule="auto"/>
        <w:ind w:left="719" w:hanging="719"/>
        <w:rPr>
          <w:rFonts w:ascii="Cambria" w:eastAsia="Times New Roman" w:hAnsi="Cambria" w:cs="Times New Roman"/>
          <w:sz w:val="24"/>
          <w:szCs w:val="24"/>
        </w:rPr>
      </w:pPr>
      <w:r w:rsidRPr="00A604C4">
        <w:rPr>
          <w:rFonts w:ascii="Cambria" w:eastAsia="Times New Roman" w:hAnsi="Cambria" w:cs="Times New Roman"/>
          <w:color w:val="000000"/>
        </w:rPr>
        <w:t xml:space="preserve">a.) </w:t>
      </w:r>
      <w:r w:rsidRPr="00A604C4">
        <w:rPr>
          <w:rFonts w:ascii="Cambria" w:eastAsia="Times New Roman" w:hAnsi="Cambria" w:cs="Times New Roman"/>
          <w:color w:val="000000"/>
        </w:rPr>
        <w:tab/>
        <w:t>After Year One, vacant roles shall be appointed by the Co-Chair(s). Newly appointed Leaders will take office beginning June 1st or when appointed. These leaders shall extend until May 31, regardless of date of appointment.</w:t>
      </w:r>
    </w:p>
    <w:p w:rsidR="00A604C4" w:rsidRPr="00A604C4" w:rsidRDefault="00A604C4" w:rsidP="00A604C4">
      <w:pPr>
        <w:spacing w:before="60" w:after="60" w:line="240" w:lineRule="auto"/>
        <w:ind w:left="719" w:hanging="719"/>
        <w:rPr>
          <w:rFonts w:ascii="Cambria" w:eastAsia="Times New Roman" w:hAnsi="Cambria" w:cs="Times New Roman"/>
          <w:sz w:val="24"/>
          <w:szCs w:val="24"/>
        </w:rPr>
      </w:pPr>
      <w:r w:rsidRPr="00A604C4">
        <w:rPr>
          <w:rFonts w:ascii="Cambria" w:eastAsia="Times New Roman" w:hAnsi="Cambria" w:cs="Times New Roman"/>
          <w:color w:val="000000"/>
        </w:rPr>
        <w:t xml:space="preserve">b.) </w:t>
      </w:r>
      <w:r w:rsidRPr="00A604C4">
        <w:rPr>
          <w:rFonts w:ascii="Cambria" w:eastAsia="Times New Roman" w:hAnsi="Cambria" w:cs="Times New Roman"/>
          <w:color w:val="000000"/>
        </w:rPr>
        <w:tab/>
        <w:t>Should a Leader recognize that he or she is unable to fulfill his or her duties and commitment until the end of the term, he or she is asked to help recruit or suggest possible replacements that the Co-Chair(s) may appoint to fill the role.  </w:t>
      </w:r>
    </w:p>
    <w:p w:rsidR="00A604C4" w:rsidRDefault="00A604C4" w:rsidP="00A604C4">
      <w:pPr>
        <w:spacing w:before="60" w:after="60" w:line="240" w:lineRule="auto"/>
        <w:ind w:left="719" w:hanging="719"/>
        <w:rPr>
          <w:rFonts w:ascii="Cambria" w:eastAsia="Times New Roman" w:hAnsi="Cambria" w:cs="Times New Roman"/>
          <w:color w:val="000000"/>
        </w:rPr>
      </w:pPr>
      <w:r w:rsidRPr="00A604C4">
        <w:rPr>
          <w:rFonts w:ascii="Cambria" w:eastAsia="Times New Roman" w:hAnsi="Cambria" w:cs="Times New Roman"/>
          <w:color w:val="000000"/>
        </w:rPr>
        <w:t>c.)       No member shall hold the same office for more than two one-year terms consecutively</w:t>
      </w:r>
    </w:p>
    <w:p w:rsidR="00E45894" w:rsidRDefault="00E45894" w:rsidP="00E45894">
      <w:pPr>
        <w:spacing w:before="60" w:after="60" w:line="240" w:lineRule="auto"/>
        <w:rPr>
          <w:rFonts w:ascii="Cambria" w:eastAsia="Times New Roman" w:hAnsi="Cambria" w:cs="Times New Roman"/>
          <w:sz w:val="24"/>
          <w:szCs w:val="24"/>
        </w:rPr>
      </w:pPr>
    </w:p>
    <w:p w:rsidR="00A604C4" w:rsidRPr="00A604C4" w:rsidRDefault="00A604C4" w:rsidP="00E45894">
      <w:pPr>
        <w:spacing w:before="60" w:after="60" w:line="240" w:lineRule="auto"/>
        <w:rPr>
          <w:rFonts w:ascii="Cambria" w:eastAsia="Times New Roman" w:hAnsi="Cambria" w:cs="Times New Roman"/>
          <w:sz w:val="24"/>
          <w:szCs w:val="24"/>
        </w:rPr>
      </w:pPr>
      <w:r w:rsidRPr="00A604C4">
        <w:rPr>
          <w:rFonts w:ascii="Cambria" w:eastAsia="Times New Roman" w:hAnsi="Cambria" w:cs="Times New Roman"/>
          <w:b/>
          <w:bCs/>
          <w:color w:val="943734"/>
        </w:rPr>
        <w:t xml:space="preserve">SECTION 3. </w:t>
      </w:r>
      <w:r w:rsidRPr="00A604C4">
        <w:rPr>
          <w:rFonts w:ascii="Cambria" w:eastAsia="Times New Roman" w:hAnsi="Cambria" w:cs="Times New Roman"/>
          <w:color w:val="943734"/>
        </w:rPr>
        <w:t> </w:t>
      </w:r>
      <w:r w:rsidRPr="00A604C4">
        <w:rPr>
          <w:rFonts w:ascii="Cambria" w:eastAsia="Times New Roman" w:hAnsi="Cambria" w:cs="Times New Roman"/>
          <w:color w:val="000000"/>
          <w:u w:val="single"/>
        </w:rPr>
        <w:t>Duties of the Co-Chair(s)</w:t>
      </w:r>
      <w:r w:rsidRPr="00A604C4">
        <w:rPr>
          <w:rFonts w:ascii="Cambria" w:eastAsia="Times New Roman" w:hAnsi="Cambria" w:cs="Times New Roman"/>
          <w:color w:val="000000"/>
        </w:rPr>
        <w:t>.  </w:t>
      </w:r>
    </w:p>
    <w:p w:rsidR="00A604C4" w:rsidRDefault="00A604C4" w:rsidP="00A604C4">
      <w:pPr>
        <w:spacing w:before="60" w:after="60" w:line="240" w:lineRule="auto"/>
        <w:ind w:left="718"/>
        <w:rPr>
          <w:rFonts w:ascii="Cambria" w:eastAsia="Times New Roman" w:hAnsi="Cambria" w:cs="Times New Roman"/>
          <w:color w:val="000000"/>
        </w:rPr>
      </w:pPr>
      <w:r w:rsidRPr="00A604C4">
        <w:rPr>
          <w:rFonts w:ascii="Cambria" w:eastAsia="Times New Roman" w:hAnsi="Cambria" w:cs="Times New Roman"/>
          <w:color w:val="000000"/>
        </w:rPr>
        <w:t>The Co-Chair(s) shall lead the chapter in its execution of th</w:t>
      </w:r>
      <w:r w:rsidR="00E45894">
        <w:rPr>
          <w:rFonts w:ascii="Cambria" w:eastAsia="Times New Roman" w:hAnsi="Cambria" w:cs="Times New Roman"/>
          <w:color w:val="000000"/>
        </w:rPr>
        <w:t>e chapter vision and mission</w:t>
      </w:r>
      <w:r w:rsidRPr="00A604C4">
        <w:rPr>
          <w:rFonts w:ascii="Cambria" w:eastAsia="Times New Roman" w:hAnsi="Cambria" w:cs="Times New Roman"/>
          <w:color w:val="000000"/>
        </w:rPr>
        <w:t xml:space="preserve">. </w:t>
      </w:r>
      <w:r w:rsidR="00E45894">
        <w:rPr>
          <w:rFonts w:ascii="Cambria" w:eastAsia="Times New Roman" w:hAnsi="Cambria" w:cs="Times New Roman"/>
          <w:color w:val="000000"/>
        </w:rPr>
        <w:t xml:space="preserve"> </w:t>
      </w:r>
      <w:r w:rsidRPr="00A604C4">
        <w:rPr>
          <w:rFonts w:ascii="Cambria" w:eastAsia="Times New Roman" w:hAnsi="Cambria" w:cs="Times New Roman"/>
          <w:color w:val="000000"/>
        </w:rPr>
        <w:t>The Co-Chair(s) shall set the agenda and direct monthly meetings and will record attendance at all meetings.  The Co-Chair</w:t>
      </w:r>
      <w:r w:rsidR="00E45894">
        <w:rPr>
          <w:rFonts w:ascii="Cambria" w:eastAsia="Times New Roman" w:hAnsi="Cambria" w:cs="Times New Roman"/>
          <w:color w:val="000000"/>
        </w:rPr>
        <w:t>(s)</w:t>
      </w:r>
      <w:r w:rsidRPr="00A604C4">
        <w:rPr>
          <w:rFonts w:ascii="Cambria" w:eastAsia="Times New Roman" w:hAnsi="Cambria" w:cs="Times New Roman"/>
          <w:color w:val="000000"/>
        </w:rPr>
        <w:t xml:space="preserve"> shall participate in and support all types of events (Service, Social, Profe</w:t>
      </w:r>
      <w:r w:rsidR="00E45894">
        <w:rPr>
          <w:rFonts w:ascii="Cambria" w:eastAsia="Times New Roman" w:hAnsi="Cambria" w:cs="Times New Roman"/>
          <w:color w:val="000000"/>
        </w:rPr>
        <w:t>ssional Development and Outreach).  The Co-Chair(s) shall oversee and be the point of contact for the promotion of chapter and community communication.  The Co-Chair(s) shall be responsible for promoting local chapter events and opportunities.</w:t>
      </w:r>
    </w:p>
    <w:p w:rsidR="00E45894" w:rsidRDefault="00E45894" w:rsidP="00E45894">
      <w:pPr>
        <w:spacing w:before="60" w:after="60" w:line="240" w:lineRule="auto"/>
        <w:rPr>
          <w:rFonts w:ascii="Cambria" w:eastAsia="Times New Roman" w:hAnsi="Cambria" w:cs="Times New Roman"/>
          <w:sz w:val="24"/>
          <w:szCs w:val="24"/>
        </w:rPr>
      </w:pPr>
    </w:p>
    <w:p w:rsidR="00A604C4" w:rsidRPr="00A604C4" w:rsidRDefault="00E45894" w:rsidP="00E45894">
      <w:pPr>
        <w:spacing w:before="60" w:after="60" w:line="240" w:lineRule="auto"/>
        <w:rPr>
          <w:rFonts w:ascii="Cambria" w:eastAsia="Times New Roman" w:hAnsi="Cambria" w:cs="Times New Roman"/>
          <w:sz w:val="24"/>
          <w:szCs w:val="24"/>
        </w:rPr>
      </w:pPr>
      <w:r>
        <w:rPr>
          <w:rFonts w:ascii="Cambria" w:eastAsia="Times New Roman" w:hAnsi="Cambria" w:cs="Times New Roman"/>
          <w:b/>
          <w:bCs/>
          <w:color w:val="943734"/>
        </w:rPr>
        <w:t>SECTION 4</w:t>
      </w:r>
      <w:r w:rsidR="00A604C4" w:rsidRPr="00A604C4">
        <w:rPr>
          <w:rFonts w:ascii="Cambria" w:eastAsia="Times New Roman" w:hAnsi="Cambria" w:cs="Times New Roman"/>
          <w:b/>
          <w:bCs/>
          <w:color w:val="943734"/>
        </w:rPr>
        <w:t>.</w:t>
      </w:r>
      <w:r w:rsidR="00A604C4" w:rsidRPr="00A604C4">
        <w:rPr>
          <w:rFonts w:ascii="Cambria" w:eastAsia="Times New Roman" w:hAnsi="Cambria" w:cs="Times New Roman"/>
          <w:color w:val="943734"/>
        </w:rPr>
        <w:t xml:space="preserve">  </w:t>
      </w:r>
      <w:r w:rsidR="00A604C4" w:rsidRPr="00A604C4">
        <w:rPr>
          <w:rFonts w:ascii="Cambria" w:eastAsia="Times New Roman" w:hAnsi="Cambria" w:cs="Times New Roman"/>
          <w:color w:val="000000"/>
          <w:u w:val="single"/>
        </w:rPr>
        <w:t>Duties of the Professional Development Leader(s) and Council</w:t>
      </w:r>
      <w:r w:rsidR="00A604C4" w:rsidRPr="00A604C4">
        <w:rPr>
          <w:rFonts w:ascii="Cambria" w:eastAsia="Times New Roman" w:hAnsi="Cambria" w:cs="Times New Roman"/>
          <w:color w:val="000000"/>
        </w:rPr>
        <w:t>.  </w:t>
      </w:r>
    </w:p>
    <w:p w:rsidR="00A604C4" w:rsidRPr="00A604C4" w:rsidRDefault="00A604C4" w:rsidP="00A604C4">
      <w:pPr>
        <w:spacing w:before="60" w:after="60" w:line="240" w:lineRule="auto"/>
        <w:ind w:left="719" w:hanging="719"/>
        <w:rPr>
          <w:rFonts w:ascii="Cambria" w:eastAsia="Times New Roman" w:hAnsi="Cambria" w:cs="Times New Roman"/>
          <w:sz w:val="24"/>
          <w:szCs w:val="24"/>
        </w:rPr>
      </w:pPr>
      <w:r w:rsidRPr="00A604C4">
        <w:rPr>
          <w:rFonts w:ascii="Cambria" w:eastAsia="Times New Roman" w:hAnsi="Cambria" w:cs="Times New Roman"/>
          <w:color w:val="000000"/>
        </w:rPr>
        <w:t>a.)</w:t>
      </w:r>
      <w:r w:rsidRPr="00A604C4">
        <w:rPr>
          <w:rFonts w:ascii="Cambria" w:eastAsia="Times New Roman" w:hAnsi="Cambria" w:cs="Times New Roman"/>
          <w:color w:val="000000"/>
        </w:rPr>
        <w:tab/>
        <w:t>The Professional Development Leader(s) shall oversee providing professional development resources and workshops as an enrichment benefit to chapter members and shall be the point of contact for all professional development community coordination and resource sharing as well as oversee and participate in all Professional Development Council activity</w:t>
      </w:r>
      <w:r w:rsidR="002550F4">
        <w:rPr>
          <w:rFonts w:ascii="Cambria" w:eastAsia="Times New Roman" w:hAnsi="Cambria" w:cs="Times New Roman"/>
          <w:color w:val="000000"/>
        </w:rPr>
        <w:t>, when possible</w:t>
      </w:r>
      <w:r w:rsidRPr="00A604C4">
        <w:rPr>
          <w:rFonts w:ascii="Cambria" w:eastAsia="Times New Roman" w:hAnsi="Cambria" w:cs="Times New Roman"/>
          <w:color w:val="000000"/>
        </w:rPr>
        <w:t xml:space="preserve">. </w:t>
      </w:r>
    </w:p>
    <w:p w:rsidR="00A604C4" w:rsidRDefault="00A604C4" w:rsidP="00A604C4">
      <w:pPr>
        <w:spacing w:before="60" w:after="60" w:line="240" w:lineRule="auto"/>
        <w:ind w:left="719" w:hanging="719"/>
        <w:rPr>
          <w:rFonts w:ascii="Cambria" w:eastAsia="Times New Roman" w:hAnsi="Cambria" w:cs="Times New Roman"/>
          <w:color w:val="000000"/>
        </w:rPr>
      </w:pPr>
      <w:r w:rsidRPr="00A604C4">
        <w:rPr>
          <w:rFonts w:ascii="Cambria" w:eastAsia="Times New Roman" w:hAnsi="Cambria" w:cs="Times New Roman"/>
          <w:color w:val="000000"/>
        </w:rPr>
        <w:t>b.)</w:t>
      </w:r>
      <w:r w:rsidRPr="00A604C4">
        <w:rPr>
          <w:rFonts w:ascii="Cambria" w:eastAsia="Times New Roman" w:hAnsi="Cambria" w:cs="Times New Roman"/>
          <w:color w:val="000000"/>
        </w:rPr>
        <w:tab/>
        <w:t>The Professional Development Council is responsible for providing the chapter with free or low-cost workshops, panels, presentations or resources to help build marketable skills and complement the interests of the members. The Council is charged with coordinating at least one workshop, panel or presentation each quarter to total at least four (4) events a year. It is str</w:t>
      </w:r>
      <w:r w:rsidR="00E45894">
        <w:rPr>
          <w:rFonts w:ascii="Cambria" w:eastAsia="Times New Roman" w:hAnsi="Cambria" w:cs="Times New Roman"/>
          <w:color w:val="000000"/>
        </w:rPr>
        <w:t>ongly recommended that the</w:t>
      </w:r>
      <w:r w:rsidRPr="00A604C4">
        <w:rPr>
          <w:rFonts w:ascii="Cambria" w:eastAsia="Times New Roman" w:hAnsi="Cambria" w:cs="Times New Roman"/>
          <w:color w:val="000000"/>
        </w:rPr>
        <w:t xml:space="preserve"> chapter take advantage of any national AmeriCorps Alums</w:t>
      </w:r>
      <w:r w:rsidR="002550F4">
        <w:rPr>
          <w:rFonts w:ascii="Cambria" w:eastAsia="Times New Roman" w:hAnsi="Cambria" w:cs="Times New Roman"/>
          <w:color w:val="000000"/>
        </w:rPr>
        <w:t xml:space="preserve"> (Service Year Alliance)</w:t>
      </w:r>
      <w:r w:rsidRPr="00A604C4">
        <w:rPr>
          <w:rFonts w:ascii="Cambria" w:eastAsia="Times New Roman" w:hAnsi="Cambria" w:cs="Times New Roman"/>
          <w:color w:val="000000"/>
        </w:rPr>
        <w:t xml:space="preserve"> professional development opportunities </w:t>
      </w:r>
      <w:r w:rsidR="00E45894">
        <w:rPr>
          <w:rFonts w:ascii="Cambria" w:eastAsia="Times New Roman" w:hAnsi="Cambria" w:cs="Times New Roman"/>
          <w:color w:val="000000"/>
        </w:rPr>
        <w:t>and leverages the abilities and skills of AmeriCorps alums in the area.</w:t>
      </w:r>
    </w:p>
    <w:p w:rsidR="00E45894" w:rsidRPr="00A604C4" w:rsidRDefault="00E45894" w:rsidP="00A604C4">
      <w:pPr>
        <w:spacing w:before="60" w:after="60" w:line="240" w:lineRule="auto"/>
        <w:ind w:left="719" w:hanging="719"/>
        <w:rPr>
          <w:rFonts w:ascii="Cambria" w:eastAsia="Times New Roman" w:hAnsi="Cambria" w:cs="Times New Roman"/>
          <w:sz w:val="24"/>
          <w:szCs w:val="24"/>
        </w:rPr>
      </w:pPr>
    </w:p>
    <w:p w:rsidR="00A604C4" w:rsidRPr="00A604C4" w:rsidRDefault="00E45894" w:rsidP="00E45894">
      <w:pPr>
        <w:spacing w:before="60" w:after="60" w:line="240" w:lineRule="auto"/>
        <w:rPr>
          <w:rFonts w:ascii="Cambria" w:eastAsia="Times New Roman" w:hAnsi="Cambria" w:cs="Times New Roman"/>
          <w:sz w:val="24"/>
          <w:szCs w:val="24"/>
        </w:rPr>
      </w:pPr>
      <w:r>
        <w:rPr>
          <w:rFonts w:ascii="Cambria" w:eastAsia="Times New Roman" w:hAnsi="Cambria" w:cs="Times New Roman"/>
          <w:b/>
          <w:bCs/>
          <w:color w:val="943734"/>
        </w:rPr>
        <w:t>SECTION 5</w:t>
      </w:r>
      <w:r w:rsidR="00A604C4" w:rsidRPr="00A604C4">
        <w:rPr>
          <w:rFonts w:ascii="Cambria" w:eastAsia="Times New Roman" w:hAnsi="Cambria" w:cs="Times New Roman"/>
          <w:b/>
          <w:bCs/>
          <w:color w:val="943734"/>
        </w:rPr>
        <w:t>.</w:t>
      </w:r>
      <w:r w:rsidR="00A604C4" w:rsidRPr="00A604C4">
        <w:rPr>
          <w:rFonts w:ascii="Cambria" w:eastAsia="Times New Roman" w:hAnsi="Cambria" w:cs="Times New Roman"/>
          <w:color w:val="943734"/>
        </w:rPr>
        <w:t xml:space="preserve">  </w:t>
      </w:r>
      <w:r w:rsidR="00A604C4" w:rsidRPr="00A604C4">
        <w:rPr>
          <w:rFonts w:ascii="Cambria" w:eastAsia="Times New Roman" w:hAnsi="Cambria" w:cs="Times New Roman"/>
          <w:color w:val="000000"/>
          <w:u w:val="single"/>
        </w:rPr>
        <w:t>Duti</w:t>
      </w:r>
      <w:r w:rsidR="002550F4">
        <w:rPr>
          <w:rFonts w:ascii="Cambria" w:eastAsia="Times New Roman" w:hAnsi="Cambria" w:cs="Times New Roman"/>
          <w:color w:val="000000"/>
          <w:u w:val="single"/>
        </w:rPr>
        <w:t xml:space="preserve">es of the Service and Social </w:t>
      </w:r>
      <w:r w:rsidR="00A604C4" w:rsidRPr="00A604C4">
        <w:rPr>
          <w:rFonts w:ascii="Cambria" w:eastAsia="Times New Roman" w:hAnsi="Cambria" w:cs="Times New Roman"/>
          <w:color w:val="000000"/>
          <w:u w:val="single"/>
        </w:rPr>
        <w:t>Leader(s) and Council.</w:t>
      </w:r>
      <w:r>
        <w:rPr>
          <w:rFonts w:ascii="Cambria" w:eastAsia="Times New Roman" w:hAnsi="Cambria" w:cs="Times New Roman"/>
          <w:color w:val="000000"/>
          <w:u w:val="single"/>
        </w:rPr>
        <w:t xml:space="preserve"> </w:t>
      </w:r>
    </w:p>
    <w:p w:rsidR="00A604C4" w:rsidRPr="00A604C4" w:rsidRDefault="00A604C4" w:rsidP="00A604C4">
      <w:pPr>
        <w:spacing w:before="60" w:after="60" w:line="240" w:lineRule="auto"/>
        <w:ind w:left="719" w:hanging="614"/>
        <w:rPr>
          <w:rFonts w:ascii="Cambria" w:eastAsia="Times New Roman" w:hAnsi="Cambria" w:cs="Times New Roman"/>
          <w:sz w:val="24"/>
          <w:szCs w:val="24"/>
        </w:rPr>
      </w:pPr>
      <w:r w:rsidRPr="00A604C4">
        <w:rPr>
          <w:rFonts w:ascii="Cambria" w:eastAsia="Times New Roman" w:hAnsi="Cambria" w:cs="Times New Roman"/>
          <w:color w:val="000000"/>
        </w:rPr>
        <w:t>a.)</w:t>
      </w:r>
      <w:r w:rsidRPr="00A604C4">
        <w:rPr>
          <w:rFonts w:ascii="Cambria" w:eastAsia="Times New Roman" w:hAnsi="Cambria" w:cs="Times New Roman"/>
          <w:color w:val="C0C0C0"/>
        </w:rPr>
        <w:tab/>
      </w:r>
      <w:r w:rsidR="002550F4">
        <w:rPr>
          <w:rFonts w:ascii="Cambria" w:eastAsia="Times New Roman" w:hAnsi="Cambria" w:cs="Times New Roman"/>
          <w:color w:val="000000"/>
        </w:rPr>
        <w:t>The Service and Social</w:t>
      </w:r>
      <w:r w:rsidRPr="00A604C4">
        <w:rPr>
          <w:rFonts w:ascii="Cambria" w:eastAsia="Times New Roman" w:hAnsi="Cambria" w:cs="Times New Roman"/>
          <w:color w:val="000000"/>
        </w:rPr>
        <w:t xml:space="preserve"> Leader(s) shall oversee the social and networking events of the chapter and shall be the point</w:t>
      </w:r>
      <w:r w:rsidR="002550F4">
        <w:rPr>
          <w:rFonts w:ascii="Cambria" w:eastAsia="Times New Roman" w:hAnsi="Cambria" w:cs="Times New Roman"/>
          <w:color w:val="000000"/>
        </w:rPr>
        <w:t xml:space="preserve"> of contact for planning service and social </w:t>
      </w:r>
      <w:r w:rsidRPr="00A604C4">
        <w:rPr>
          <w:rFonts w:ascii="Cambria" w:eastAsia="Times New Roman" w:hAnsi="Cambria" w:cs="Times New Roman"/>
          <w:color w:val="000000"/>
        </w:rPr>
        <w:t xml:space="preserve">events and shall not </w:t>
      </w:r>
      <w:r w:rsidRPr="00A604C4">
        <w:rPr>
          <w:rFonts w:ascii="Cambria" w:eastAsia="Times New Roman" w:hAnsi="Cambria" w:cs="Times New Roman"/>
          <w:color w:val="000000"/>
        </w:rPr>
        <w:lastRenderedPageBreak/>
        <w:t>only oversee, but par</w:t>
      </w:r>
      <w:r w:rsidR="002550F4">
        <w:rPr>
          <w:rFonts w:ascii="Cambria" w:eastAsia="Times New Roman" w:hAnsi="Cambria" w:cs="Times New Roman"/>
          <w:color w:val="000000"/>
        </w:rPr>
        <w:t>ticipate in service and social activity, when possible</w:t>
      </w:r>
      <w:r w:rsidRPr="00A604C4">
        <w:rPr>
          <w:rFonts w:ascii="Cambria" w:eastAsia="Times New Roman" w:hAnsi="Cambria" w:cs="Times New Roman"/>
          <w:color w:val="000000"/>
        </w:rPr>
        <w:t xml:space="preserve">. </w:t>
      </w:r>
    </w:p>
    <w:p w:rsidR="002550F4" w:rsidRPr="00A604C4" w:rsidRDefault="00A604C4" w:rsidP="002550F4">
      <w:pPr>
        <w:spacing w:after="0" w:line="240" w:lineRule="auto"/>
        <w:ind w:left="719" w:hanging="719"/>
        <w:rPr>
          <w:rFonts w:ascii="Cambria" w:eastAsia="Times New Roman" w:hAnsi="Cambria" w:cs="Times New Roman"/>
          <w:sz w:val="24"/>
          <w:szCs w:val="24"/>
        </w:rPr>
      </w:pPr>
      <w:r w:rsidRPr="00A604C4">
        <w:rPr>
          <w:rFonts w:ascii="Cambria" w:eastAsia="Times New Roman" w:hAnsi="Cambria" w:cs="Times New Roman"/>
          <w:color w:val="000000"/>
        </w:rPr>
        <w:t>b.)</w:t>
      </w:r>
      <w:r w:rsidRPr="00A604C4">
        <w:rPr>
          <w:rFonts w:ascii="Cambria" w:eastAsia="Times New Roman" w:hAnsi="Cambria" w:cs="Times New Roman"/>
          <w:color w:val="000000"/>
        </w:rPr>
        <w:tab/>
        <w:t xml:space="preserve">The </w:t>
      </w:r>
      <w:r w:rsidR="002550F4">
        <w:rPr>
          <w:rFonts w:ascii="Cambria" w:eastAsia="Times New Roman" w:hAnsi="Cambria" w:cs="Times New Roman"/>
          <w:color w:val="000000"/>
        </w:rPr>
        <w:t>Service and Social</w:t>
      </w:r>
      <w:r w:rsidRPr="00A604C4">
        <w:rPr>
          <w:rFonts w:ascii="Cambria" w:eastAsia="Times New Roman" w:hAnsi="Cambria" w:cs="Times New Roman"/>
          <w:color w:val="000000"/>
        </w:rPr>
        <w:t xml:space="preserve"> Council shall be responsible for planning </w:t>
      </w:r>
      <w:r w:rsidR="002550F4">
        <w:rPr>
          <w:rFonts w:ascii="Cambria" w:eastAsia="Times New Roman" w:hAnsi="Cambria" w:cs="Times New Roman"/>
          <w:color w:val="000000"/>
        </w:rPr>
        <w:t>service, networking, and social</w:t>
      </w:r>
      <w:r w:rsidRPr="00A604C4">
        <w:rPr>
          <w:rFonts w:ascii="Cambria" w:eastAsia="Times New Roman" w:hAnsi="Cambria" w:cs="Times New Roman"/>
          <w:color w:val="000000"/>
        </w:rPr>
        <w:t xml:space="preserve"> events that allow Alums to </w:t>
      </w:r>
      <w:r w:rsidR="002550F4">
        <w:rPr>
          <w:rFonts w:ascii="Cambria" w:eastAsia="Times New Roman" w:hAnsi="Cambria" w:cs="Times New Roman"/>
          <w:color w:val="000000"/>
        </w:rPr>
        <w:t xml:space="preserve">continue service to the community, </w:t>
      </w:r>
      <w:r w:rsidRPr="00A604C4">
        <w:rPr>
          <w:rFonts w:ascii="Cambria" w:eastAsia="Times New Roman" w:hAnsi="Cambria" w:cs="Times New Roman"/>
          <w:color w:val="000000"/>
        </w:rPr>
        <w:t>connect with each other and the larger community that supports them. The Council may choose to partner with other organizations to facilitate networking within the chapter members’ interest areas.  </w:t>
      </w:r>
      <w:r w:rsidR="002550F4">
        <w:rPr>
          <w:rFonts w:ascii="Cambria" w:eastAsia="Times New Roman" w:hAnsi="Cambria" w:cs="Times New Roman"/>
          <w:color w:val="000000"/>
        </w:rPr>
        <w:t xml:space="preserve">The </w:t>
      </w:r>
      <w:r w:rsidR="002550F4" w:rsidRPr="00A604C4">
        <w:rPr>
          <w:rFonts w:ascii="Cambria" w:eastAsia="Times New Roman" w:hAnsi="Cambria" w:cs="Times New Roman"/>
          <w:color w:val="000000"/>
          <w:shd w:val="clear" w:color="auto" w:fill="FFFFFF"/>
        </w:rPr>
        <w:t>Service</w:t>
      </w:r>
      <w:r w:rsidR="002550F4">
        <w:rPr>
          <w:rFonts w:ascii="Cambria" w:eastAsia="Times New Roman" w:hAnsi="Cambria" w:cs="Times New Roman"/>
          <w:color w:val="000000"/>
          <w:shd w:val="clear" w:color="auto" w:fill="FFFFFF"/>
        </w:rPr>
        <w:t xml:space="preserve"> and Social</w:t>
      </w:r>
      <w:r w:rsidR="002550F4" w:rsidRPr="00A604C4">
        <w:rPr>
          <w:rFonts w:ascii="Cambria" w:eastAsia="Times New Roman" w:hAnsi="Cambria" w:cs="Times New Roman"/>
          <w:color w:val="000000"/>
          <w:shd w:val="clear" w:color="auto" w:fill="FFFFFF"/>
        </w:rPr>
        <w:t xml:space="preserve"> Council should </w:t>
      </w:r>
      <w:r w:rsidR="002550F4">
        <w:rPr>
          <w:rFonts w:ascii="Cambria" w:eastAsia="Times New Roman" w:hAnsi="Cambria" w:cs="Times New Roman"/>
          <w:color w:val="000000"/>
          <w:shd w:val="clear" w:color="auto" w:fill="FFFFFF"/>
        </w:rPr>
        <w:t xml:space="preserve">attempt to plan and participate in </w:t>
      </w:r>
      <w:r w:rsidR="002550F4" w:rsidRPr="00A604C4">
        <w:rPr>
          <w:rFonts w:ascii="Cambria" w:eastAsia="Times New Roman" w:hAnsi="Cambria" w:cs="Times New Roman"/>
          <w:color w:val="000000"/>
        </w:rPr>
        <w:t>project</w:t>
      </w:r>
      <w:r w:rsidR="002550F4">
        <w:rPr>
          <w:rFonts w:ascii="Cambria" w:eastAsia="Times New Roman" w:hAnsi="Cambria" w:cs="Times New Roman"/>
          <w:color w:val="000000"/>
        </w:rPr>
        <w:t>s in coordination with National Days of Service (such as Martin Luther King, Jr. Day of Service and September 11</w:t>
      </w:r>
      <w:r w:rsidR="002550F4" w:rsidRPr="007F3910">
        <w:rPr>
          <w:rFonts w:ascii="Cambria" w:eastAsia="Times New Roman" w:hAnsi="Cambria" w:cs="Times New Roman"/>
          <w:color w:val="000000"/>
          <w:vertAlign w:val="superscript"/>
        </w:rPr>
        <w:t>th</w:t>
      </w:r>
      <w:r w:rsidR="002550F4">
        <w:rPr>
          <w:rFonts w:ascii="Cambria" w:eastAsia="Times New Roman" w:hAnsi="Cambria" w:cs="Times New Roman"/>
          <w:color w:val="000000"/>
        </w:rPr>
        <w:t xml:space="preserve"> Day of Service and Remembrance).  </w:t>
      </w:r>
      <w:r w:rsidR="002550F4" w:rsidRPr="00A604C4">
        <w:rPr>
          <w:rFonts w:ascii="Cambria" w:eastAsia="Times New Roman" w:hAnsi="Cambria" w:cs="Times New Roman"/>
          <w:color w:val="000000"/>
        </w:rPr>
        <w:t>The Council should also reach out to local active AmeriCorps programs to partner on service projects to create greater impact, build relationships, and share resources.</w:t>
      </w:r>
    </w:p>
    <w:p w:rsidR="00A604C4" w:rsidRPr="00A604C4" w:rsidRDefault="00A604C4" w:rsidP="00A604C4">
      <w:pPr>
        <w:spacing w:after="0" w:line="240" w:lineRule="auto"/>
        <w:ind w:left="719" w:hanging="614"/>
        <w:rPr>
          <w:rFonts w:ascii="Cambria" w:eastAsia="Times New Roman" w:hAnsi="Cambria" w:cs="Times New Roman"/>
          <w:sz w:val="24"/>
          <w:szCs w:val="24"/>
        </w:rPr>
      </w:pPr>
    </w:p>
    <w:p w:rsidR="00A604C4" w:rsidRPr="00A604C4" w:rsidRDefault="00A604C4" w:rsidP="00A604C4">
      <w:pPr>
        <w:spacing w:after="0" w:line="240" w:lineRule="auto"/>
        <w:rPr>
          <w:rFonts w:ascii="Cambria" w:eastAsia="Times New Roman" w:hAnsi="Cambria" w:cs="Times New Roman"/>
          <w:sz w:val="24"/>
          <w:szCs w:val="24"/>
        </w:rPr>
      </w:pPr>
      <w:r w:rsidRPr="00A604C4">
        <w:rPr>
          <w:rFonts w:ascii="Cambria" w:eastAsia="Times New Roman" w:hAnsi="Cambria" w:cs="Times New Roman"/>
          <w:color w:val="000000"/>
        </w:rPr>
        <w:t> </w:t>
      </w:r>
    </w:p>
    <w:p w:rsidR="00A604C4" w:rsidRDefault="002550F4" w:rsidP="00A604C4">
      <w:pPr>
        <w:spacing w:after="0" w:line="240" w:lineRule="auto"/>
        <w:rPr>
          <w:rFonts w:ascii="Cambria" w:eastAsia="Times New Roman" w:hAnsi="Cambria" w:cs="Times New Roman"/>
          <w:sz w:val="24"/>
          <w:szCs w:val="24"/>
        </w:rPr>
      </w:pPr>
      <w:r>
        <w:rPr>
          <w:rFonts w:ascii="Cambria" w:eastAsia="Times New Roman" w:hAnsi="Cambria" w:cs="Times New Roman"/>
          <w:b/>
          <w:bCs/>
          <w:color w:val="943734"/>
        </w:rPr>
        <w:t>SECTION 6</w:t>
      </w:r>
      <w:r w:rsidR="00A604C4" w:rsidRPr="00A604C4">
        <w:rPr>
          <w:rFonts w:ascii="Cambria" w:eastAsia="Times New Roman" w:hAnsi="Cambria" w:cs="Times New Roman"/>
          <w:b/>
          <w:bCs/>
          <w:color w:val="943734"/>
        </w:rPr>
        <w:t>.</w:t>
      </w:r>
      <w:r w:rsidR="00A604C4" w:rsidRPr="00A604C4">
        <w:rPr>
          <w:rFonts w:ascii="Cambria" w:eastAsia="Times New Roman" w:hAnsi="Cambria" w:cs="Times New Roman"/>
          <w:color w:val="000000"/>
        </w:rPr>
        <w:t xml:space="preserve"> </w:t>
      </w:r>
      <w:r w:rsidR="00A604C4" w:rsidRPr="00A604C4">
        <w:rPr>
          <w:rFonts w:ascii="Cambria" w:eastAsia="Times New Roman" w:hAnsi="Cambria" w:cs="Times New Roman"/>
          <w:color w:val="000000"/>
          <w:u w:val="single"/>
        </w:rPr>
        <w:t xml:space="preserve">Duties of the </w:t>
      </w:r>
      <w:r w:rsidR="00E45894">
        <w:rPr>
          <w:rFonts w:ascii="Cambria" w:eastAsia="Times New Roman" w:hAnsi="Cambria" w:cs="Times New Roman"/>
          <w:color w:val="000000"/>
          <w:u w:val="single"/>
        </w:rPr>
        <w:t>Outreach</w:t>
      </w:r>
      <w:r w:rsidR="007F3910">
        <w:rPr>
          <w:rFonts w:ascii="Cambria" w:eastAsia="Times New Roman" w:hAnsi="Cambria" w:cs="Times New Roman"/>
          <w:color w:val="000000"/>
          <w:u w:val="single"/>
        </w:rPr>
        <w:t xml:space="preserve"> Leaders</w:t>
      </w:r>
      <w:r w:rsidR="00A604C4" w:rsidRPr="00A604C4">
        <w:rPr>
          <w:rFonts w:ascii="Cambria" w:eastAsia="Times New Roman" w:hAnsi="Cambria" w:cs="Times New Roman"/>
          <w:color w:val="000000"/>
          <w:u w:val="single"/>
        </w:rPr>
        <w:t>(s) and Council</w:t>
      </w:r>
    </w:p>
    <w:p w:rsidR="007F3910" w:rsidRPr="00A604C4" w:rsidRDefault="007F3910" w:rsidP="00A604C4">
      <w:pPr>
        <w:spacing w:after="0" w:line="240" w:lineRule="auto"/>
        <w:rPr>
          <w:rFonts w:ascii="Cambria" w:eastAsia="Times New Roman" w:hAnsi="Cambria" w:cs="Times New Roman"/>
          <w:sz w:val="24"/>
          <w:szCs w:val="24"/>
        </w:rPr>
      </w:pPr>
    </w:p>
    <w:p w:rsidR="00A604C4" w:rsidRPr="00A604C4" w:rsidRDefault="00A604C4" w:rsidP="002550F4">
      <w:pPr>
        <w:spacing w:after="0" w:line="240" w:lineRule="auto"/>
        <w:ind w:left="720"/>
        <w:rPr>
          <w:rFonts w:ascii="Cambria" w:eastAsia="Times New Roman" w:hAnsi="Cambria" w:cs="Times New Roman"/>
          <w:sz w:val="24"/>
          <w:szCs w:val="24"/>
        </w:rPr>
      </w:pPr>
      <w:r w:rsidRPr="00A604C4">
        <w:rPr>
          <w:rFonts w:ascii="Cambria" w:eastAsia="Times New Roman" w:hAnsi="Cambria" w:cs="Times New Roman"/>
          <w:color w:val="000000"/>
        </w:rPr>
        <w:t>a.)</w:t>
      </w:r>
      <w:r w:rsidRPr="00A604C4">
        <w:rPr>
          <w:rFonts w:ascii="Cambria" w:eastAsia="Times New Roman" w:hAnsi="Cambria" w:cs="Times New Roman"/>
          <w:color w:val="000000"/>
        </w:rPr>
        <w:tab/>
        <w:t>The Outreach Leader(s) shall oversee and be the point of contact for the coordination and execution of Outreach Activities of the chapter and shall not only oversee, but participate in all Outreach Council activities</w:t>
      </w:r>
      <w:r w:rsidR="002550F4">
        <w:rPr>
          <w:rFonts w:ascii="Cambria" w:eastAsia="Times New Roman" w:hAnsi="Cambria" w:cs="Times New Roman"/>
          <w:color w:val="000000"/>
        </w:rPr>
        <w:t>, when possible</w:t>
      </w:r>
      <w:r w:rsidRPr="00A604C4">
        <w:rPr>
          <w:rFonts w:ascii="Cambria" w:eastAsia="Times New Roman" w:hAnsi="Cambria" w:cs="Times New Roman"/>
          <w:color w:val="000000"/>
        </w:rPr>
        <w:t xml:space="preserve">. </w:t>
      </w:r>
    </w:p>
    <w:p w:rsidR="00A604C4" w:rsidRDefault="00A604C4" w:rsidP="00A604C4">
      <w:pPr>
        <w:spacing w:after="0" w:line="240" w:lineRule="auto"/>
        <w:ind w:left="720"/>
        <w:rPr>
          <w:rFonts w:ascii="Cambria" w:eastAsia="Times New Roman" w:hAnsi="Cambria" w:cs="Times New Roman"/>
          <w:color w:val="000000"/>
        </w:rPr>
      </w:pPr>
      <w:r w:rsidRPr="00A604C4">
        <w:rPr>
          <w:rFonts w:ascii="Cambria" w:eastAsia="Times New Roman" w:hAnsi="Cambria" w:cs="Times New Roman"/>
          <w:color w:val="000000"/>
        </w:rPr>
        <w:t>b.)</w:t>
      </w:r>
      <w:r w:rsidRPr="00A604C4">
        <w:rPr>
          <w:rFonts w:ascii="Cambria" w:eastAsia="Times New Roman" w:hAnsi="Cambria" w:cs="Times New Roman"/>
          <w:color w:val="000000"/>
        </w:rPr>
        <w:tab/>
        <w:t xml:space="preserve">The Outreach Council is responsible for building chapter membership and community relationships. The Council is charged with planning and coordinating at least one Outreach activity each quarter to total at least four (4) events a year. </w:t>
      </w:r>
    </w:p>
    <w:p w:rsidR="002550F4" w:rsidRDefault="002550F4" w:rsidP="002550F4">
      <w:pPr>
        <w:spacing w:after="0" w:line="240" w:lineRule="auto"/>
        <w:rPr>
          <w:rFonts w:ascii="Cambria" w:eastAsia="Times New Roman" w:hAnsi="Cambria" w:cs="Times New Roman"/>
          <w:color w:val="000000"/>
        </w:rPr>
      </w:pPr>
    </w:p>
    <w:p w:rsidR="002550F4" w:rsidRDefault="002550F4" w:rsidP="002550F4">
      <w:pPr>
        <w:spacing w:after="0" w:line="240" w:lineRule="auto"/>
        <w:rPr>
          <w:rFonts w:ascii="Cambria" w:eastAsia="Times New Roman" w:hAnsi="Cambria" w:cs="Times New Roman"/>
          <w:sz w:val="24"/>
          <w:szCs w:val="24"/>
        </w:rPr>
      </w:pPr>
      <w:r>
        <w:rPr>
          <w:rFonts w:ascii="Cambria" w:eastAsia="Times New Roman" w:hAnsi="Cambria" w:cs="Times New Roman"/>
          <w:b/>
          <w:bCs/>
          <w:color w:val="943734"/>
        </w:rPr>
        <w:t>SECTION 7</w:t>
      </w:r>
      <w:r w:rsidRPr="00A604C4">
        <w:rPr>
          <w:rFonts w:ascii="Cambria" w:eastAsia="Times New Roman" w:hAnsi="Cambria" w:cs="Times New Roman"/>
          <w:b/>
          <w:bCs/>
          <w:color w:val="943734"/>
        </w:rPr>
        <w:t>.</w:t>
      </w:r>
      <w:r w:rsidRPr="00A604C4">
        <w:rPr>
          <w:rFonts w:ascii="Cambria" w:eastAsia="Times New Roman" w:hAnsi="Cambria" w:cs="Times New Roman"/>
          <w:color w:val="000000"/>
        </w:rPr>
        <w:t xml:space="preserve"> </w:t>
      </w:r>
      <w:r w:rsidRPr="00A604C4">
        <w:rPr>
          <w:rFonts w:ascii="Cambria" w:eastAsia="Times New Roman" w:hAnsi="Cambria" w:cs="Times New Roman"/>
          <w:color w:val="000000"/>
          <w:u w:val="single"/>
        </w:rPr>
        <w:t xml:space="preserve">Duties of the </w:t>
      </w:r>
      <w:r>
        <w:rPr>
          <w:rFonts w:ascii="Cambria" w:eastAsia="Times New Roman" w:hAnsi="Cambria" w:cs="Times New Roman"/>
          <w:color w:val="000000"/>
          <w:u w:val="single"/>
        </w:rPr>
        <w:t>Advocacy</w:t>
      </w:r>
      <w:r>
        <w:rPr>
          <w:rFonts w:ascii="Cambria" w:eastAsia="Times New Roman" w:hAnsi="Cambria" w:cs="Times New Roman"/>
          <w:color w:val="000000"/>
          <w:u w:val="single"/>
        </w:rPr>
        <w:t xml:space="preserve"> Leaders</w:t>
      </w:r>
      <w:r w:rsidRPr="00A604C4">
        <w:rPr>
          <w:rFonts w:ascii="Cambria" w:eastAsia="Times New Roman" w:hAnsi="Cambria" w:cs="Times New Roman"/>
          <w:color w:val="000000"/>
          <w:u w:val="single"/>
        </w:rPr>
        <w:t>(s) and Council</w:t>
      </w:r>
    </w:p>
    <w:p w:rsidR="002550F4" w:rsidRPr="00A604C4" w:rsidRDefault="002550F4" w:rsidP="002550F4">
      <w:pPr>
        <w:spacing w:after="0" w:line="240" w:lineRule="auto"/>
        <w:rPr>
          <w:rFonts w:ascii="Cambria" w:eastAsia="Times New Roman" w:hAnsi="Cambria" w:cs="Times New Roman"/>
          <w:sz w:val="24"/>
          <w:szCs w:val="24"/>
        </w:rPr>
      </w:pPr>
    </w:p>
    <w:p w:rsidR="002550F4" w:rsidRPr="00A604C4" w:rsidRDefault="002550F4" w:rsidP="002550F4">
      <w:pPr>
        <w:spacing w:after="0" w:line="240" w:lineRule="auto"/>
        <w:ind w:left="720"/>
        <w:rPr>
          <w:rFonts w:ascii="Cambria" w:eastAsia="Times New Roman" w:hAnsi="Cambria" w:cs="Times New Roman"/>
          <w:sz w:val="24"/>
          <w:szCs w:val="24"/>
        </w:rPr>
      </w:pPr>
      <w:r w:rsidRPr="00A604C4">
        <w:rPr>
          <w:rFonts w:ascii="Cambria" w:eastAsia="Times New Roman" w:hAnsi="Cambria" w:cs="Times New Roman"/>
          <w:color w:val="000000"/>
        </w:rPr>
        <w:t>a.)</w:t>
      </w:r>
      <w:r w:rsidRPr="00A604C4">
        <w:rPr>
          <w:rFonts w:ascii="Cambria" w:eastAsia="Times New Roman" w:hAnsi="Cambria" w:cs="Times New Roman"/>
          <w:color w:val="000000"/>
        </w:rPr>
        <w:tab/>
        <w:t xml:space="preserve">The </w:t>
      </w:r>
      <w:r>
        <w:rPr>
          <w:rFonts w:ascii="Cambria" w:eastAsia="Times New Roman" w:hAnsi="Cambria" w:cs="Times New Roman"/>
          <w:color w:val="000000"/>
        </w:rPr>
        <w:t>Advocacy</w:t>
      </w:r>
      <w:r w:rsidRPr="00A604C4">
        <w:rPr>
          <w:rFonts w:ascii="Cambria" w:eastAsia="Times New Roman" w:hAnsi="Cambria" w:cs="Times New Roman"/>
          <w:color w:val="000000"/>
        </w:rPr>
        <w:t xml:space="preserve"> Leader(s) shall oversee and be the point of contact for the coordination and execution of </w:t>
      </w:r>
      <w:r>
        <w:rPr>
          <w:rFonts w:ascii="Cambria" w:eastAsia="Times New Roman" w:hAnsi="Cambria" w:cs="Times New Roman"/>
          <w:color w:val="000000"/>
        </w:rPr>
        <w:t xml:space="preserve">Advocacy </w:t>
      </w:r>
      <w:r w:rsidRPr="00A604C4">
        <w:rPr>
          <w:rFonts w:ascii="Cambria" w:eastAsia="Times New Roman" w:hAnsi="Cambria" w:cs="Times New Roman"/>
          <w:color w:val="000000"/>
        </w:rPr>
        <w:t xml:space="preserve">Activities of the chapter and shall not only oversee, but participate in all </w:t>
      </w:r>
      <w:r>
        <w:rPr>
          <w:rFonts w:ascii="Cambria" w:eastAsia="Times New Roman" w:hAnsi="Cambria" w:cs="Times New Roman"/>
          <w:color w:val="000000"/>
        </w:rPr>
        <w:t>Advocacy Council activities, when possible.</w:t>
      </w:r>
      <w:r w:rsidRPr="00A604C4">
        <w:rPr>
          <w:rFonts w:ascii="Cambria" w:eastAsia="Times New Roman" w:hAnsi="Cambria" w:cs="Times New Roman"/>
          <w:color w:val="000000"/>
        </w:rPr>
        <w:t xml:space="preserve"> </w:t>
      </w:r>
    </w:p>
    <w:p w:rsidR="002550F4" w:rsidRDefault="002550F4" w:rsidP="002550F4">
      <w:pPr>
        <w:spacing w:after="0" w:line="240" w:lineRule="auto"/>
        <w:ind w:left="720"/>
        <w:rPr>
          <w:rFonts w:ascii="Cambria" w:hAnsi="Cambria"/>
        </w:rPr>
      </w:pPr>
      <w:r w:rsidRPr="00A604C4">
        <w:rPr>
          <w:rFonts w:ascii="Cambria" w:eastAsia="Times New Roman" w:hAnsi="Cambria" w:cs="Times New Roman"/>
          <w:color w:val="000000"/>
        </w:rPr>
        <w:t>b.)</w:t>
      </w:r>
      <w:r w:rsidRPr="00A604C4">
        <w:rPr>
          <w:rFonts w:ascii="Cambria" w:eastAsia="Times New Roman" w:hAnsi="Cambria" w:cs="Times New Roman"/>
          <w:color w:val="000000"/>
        </w:rPr>
        <w:tab/>
        <w:t xml:space="preserve">The </w:t>
      </w:r>
      <w:r>
        <w:rPr>
          <w:rFonts w:ascii="Cambria" w:eastAsia="Times New Roman" w:hAnsi="Cambria" w:cs="Times New Roman"/>
          <w:color w:val="000000"/>
        </w:rPr>
        <w:t>Advocacy</w:t>
      </w:r>
      <w:r w:rsidRPr="00A604C4">
        <w:rPr>
          <w:rFonts w:ascii="Cambria" w:eastAsia="Times New Roman" w:hAnsi="Cambria" w:cs="Times New Roman"/>
          <w:color w:val="000000"/>
        </w:rPr>
        <w:t xml:space="preserve"> Council is responsible for</w:t>
      </w:r>
      <w:r>
        <w:rPr>
          <w:rFonts w:ascii="Cambria" w:eastAsia="Times New Roman" w:hAnsi="Cambria" w:cs="Times New Roman"/>
          <w:color w:val="000000"/>
        </w:rPr>
        <w:t xml:space="preserve"> facilitating relationships between AmeriCorps alumni and legislators on the local state, and national level to educate those individuals on AmeriCorps.  The Advocacy Council shall also connect with and mobilize alumni to contact legislators when widespread advocacy efforts are needed to support AmeriCorps.  </w:t>
      </w:r>
      <w:r w:rsidRPr="00A604C4">
        <w:rPr>
          <w:rFonts w:ascii="Cambria" w:eastAsia="Times New Roman" w:hAnsi="Cambria" w:cs="Times New Roman"/>
          <w:color w:val="000000"/>
        </w:rPr>
        <w:t xml:space="preserve"> </w:t>
      </w:r>
    </w:p>
    <w:p w:rsidR="00A604C4" w:rsidRPr="00A604C4" w:rsidRDefault="00A604C4" w:rsidP="00A604C4">
      <w:pPr>
        <w:spacing w:after="240" w:line="240" w:lineRule="auto"/>
        <w:rPr>
          <w:rFonts w:ascii="Cambria" w:eastAsia="Times New Roman" w:hAnsi="Cambria" w:cs="Times New Roman"/>
          <w:sz w:val="24"/>
          <w:szCs w:val="24"/>
        </w:rPr>
      </w:pPr>
    </w:p>
    <w:p w:rsidR="00A604C4" w:rsidRPr="00A604C4" w:rsidRDefault="00A604C4" w:rsidP="00A604C4">
      <w:pPr>
        <w:spacing w:after="200" w:line="240" w:lineRule="auto"/>
        <w:jc w:val="center"/>
        <w:rPr>
          <w:rFonts w:ascii="Cambria" w:eastAsia="Times New Roman" w:hAnsi="Cambria" w:cs="Times New Roman"/>
          <w:sz w:val="24"/>
          <w:szCs w:val="24"/>
        </w:rPr>
      </w:pPr>
      <w:r w:rsidRPr="00A604C4">
        <w:rPr>
          <w:rFonts w:ascii="Cambria" w:eastAsia="Times New Roman" w:hAnsi="Cambria" w:cs="Times New Roman"/>
          <w:b/>
          <w:bCs/>
          <w:color w:val="000000"/>
        </w:rPr>
        <w:t>ARTICLE V</w:t>
      </w:r>
    </w:p>
    <w:p w:rsidR="00A604C4" w:rsidRPr="00A604C4" w:rsidRDefault="00A604C4" w:rsidP="00A604C4">
      <w:pPr>
        <w:spacing w:before="60" w:after="60" w:line="240" w:lineRule="auto"/>
        <w:rPr>
          <w:rFonts w:ascii="Cambria" w:eastAsia="Times New Roman" w:hAnsi="Cambria" w:cs="Times New Roman"/>
          <w:sz w:val="24"/>
          <w:szCs w:val="24"/>
        </w:rPr>
      </w:pPr>
      <w:r w:rsidRPr="00A604C4">
        <w:rPr>
          <w:rFonts w:ascii="Cambria" w:eastAsia="Times New Roman" w:hAnsi="Cambria" w:cs="Times New Roman"/>
          <w:b/>
          <w:bCs/>
          <w:color w:val="943734"/>
        </w:rPr>
        <w:t>Leadership Commitment</w:t>
      </w:r>
      <w:r w:rsidRPr="00A604C4">
        <w:rPr>
          <w:rFonts w:ascii="Cambria" w:eastAsia="Times New Roman" w:hAnsi="Cambria" w:cs="Times New Roman"/>
          <w:color w:val="943734"/>
        </w:rPr>
        <w:t>   </w:t>
      </w:r>
    </w:p>
    <w:p w:rsidR="00A604C4" w:rsidRPr="00A604C4" w:rsidRDefault="00A604C4" w:rsidP="00A82194">
      <w:pPr>
        <w:spacing w:before="60" w:after="60" w:line="240" w:lineRule="auto"/>
        <w:ind w:left="719" w:hanging="719"/>
        <w:rPr>
          <w:rFonts w:ascii="Cambria" w:eastAsia="Times New Roman" w:hAnsi="Cambria" w:cs="Times New Roman"/>
          <w:sz w:val="24"/>
          <w:szCs w:val="24"/>
        </w:rPr>
      </w:pPr>
      <w:r w:rsidRPr="00A604C4">
        <w:rPr>
          <w:rFonts w:ascii="Cambria" w:eastAsia="Times New Roman" w:hAnsi="Cambria" w:cs="Times New Roman"/>
          <w:color w:val="000000"/>
        </w:rPr>
        <w:t xml:space="preserve">a.) </w:t>
      </w:r>
      <w:r w:rsidRPr="00A604C4">
        <w:rPr>
          <w:rFonts w:ascii="Cambria" w:eastAsia="Times New Roman" w:hAnsi="Cambria" w:cs="Times New Roman"/>
          <w:color w:val="000000"/>
        </w:rPr>
        <w:tab/>
        <w:t>The Leadershi</w:t>
      </w:r>
      <w:r w:rsidR="00A82194">
        <w:rPr>
          <w:rFonts w:ascii="Cambria" w:eastAsia="Times New Roman" w:hAnsi="Cambria" w:cs="Times New Roman"/>
          <w:color w:val="000000"/>
        </w:rPr>
        <w:t>p team shall meet at least bimonthly (totally 6 meetings per year) a</w:t>
      </w:r>
      <w:r w:rsidRPr="00A604C4">
        <w:rPr>
          <w:rFonts w:ascii="Cambria" w:eastAsia="Times New Roman" w:hAnsi="Cambria" w:cs="Times New Roman"/>
          <w:color w:val="000000"/>
        </w:rPr>
        <w:t>t a routine meeting time and place.</w:t>
      </w:r>
    </w:p>
    <w:p w:rsidR="00A604C4" w:rsidRPr="00A604C4" w:rsidRDefault="00A604C4" w:rsidP="00A82194">
      <w:pPr>
        <w:spacing w:before="60" w:after="60" w:line="240" w:lineRule="auto"/>
        <w:ind w:left="719" w:hanging="719"/>
        <w:rPr>
          <w:rFonts w:ascii="Cambria" w:eastAsia="Times New Roman" w:hAnsi="Cambria" w:cs="Times New Roman"/>
          <w:sz w:val="24"/>
          <w:szCs w:val="24"/>
        </w:rPr>
      </w:pPr>
      <w:r w:rsidRPr="00A604C4">
        <w:rPr>
          <w:rFonts w:ascii="Cambria" w:eastAsia="Times New Roman" w:hAnsi="Cambria" w:cs="Times New Roman"/>
          <w:color w:val="000000"/>
        </w:rPr>
        <w:t>b.)</w:t>
      </w:r>
      <w:r w:rsidRPr="00A604C4">
        <w:rPr>
          <w:rFonts w:ascii="Cambria" w:eastAsia="Times New Roman" w:hAnsi="Cambria" w:cs="Times New Roman"/>
          <w:color w:val="000000"/>
        </w:rPr>
        <w:tab/>
        <w:t>Leaders are expected to atten</w:t>
      </w:r>
      <w:r w:rsidR="00A82194">
        <w:rPr>
          <w:rFonts w:ascii="Cambria" w:eastAsia="Times New Roman" w:hAnsi="Cambria" w:cs="Times New Roman"/>
          <w:color w:val="000000"/>
        </w:rPr>
        <w:t xml:space="preserve">d and actively participate in five of six meetings and </w:t>
      </w:r>
      <w:r w:rsidRPr="00A604C4">
        <w:rPr>
          <w:rFonts w:ascii="Cambria" w:eastAsia="Times New Roman" w:hAnsi="Cambria" w:cs="Times New Roman"/>
          <w:color w:val="000000"/>
        </w:rPr>
        <w:t>chapter events and activities.</w:t>
      </w:r>
    </w:p>
    <w:p w:rsidR="00A604C4" w:rsidRPr="00A604C4" w:rsidRDefault="00A604C4" w:rsidP="00A82194">
      <w:pPr>
        <w:spacing w:before="60" w:after="60" w:line="240" w:lineRule="auto"/>
        <w:ind w:left="719" w:hanging="719"/>
        <w:rPr>
          <w:rFonts w:ascii="Cambria" w:eastAsia="Times New Roman" w:hAnsi="Cambria" w:cs="Times New Roman"/>
          <w:sz w:val="24"/>
          <w:szCs w:val="24"/>
        </w:rPr>
      </w:pPr>
      <w:r w:rsidRPr="00A604C4">
        <w:rPr>
          <w:rFonts w:ascii="Cambria" w:eastAsia="Times New Roman" w:hAnsi="Cambria" w:cs="Times New Roman"/>
          <w:color w:val="000000"/>
        </w:rPr>
        <w:t>d.)</w:t>
      </w:r>
      <w:r w:rsidRPr="00A604C4">
        <w:rPr>
          <w:rFonts w:ascii="Cambria" w:eastAsia="Times New Roman" w:hAnsi="Cambria" w:cs="Times New Roman"/>
          <w:color w:val="000000"/>
        </w:rPr>
        <w:tab/>
        <w:t xml:space="preserve"> All Leaders are expected to commit to a one (1) year term and to voluntarily step down if unable to meet this commitment.</w:t>
      </w:r>
    </w:p>
    <w:p w:rsidR="00A604C4" w:rsidRPr="00A604C4" w:rsidRDefault="00A604C4" w:rsidP="00A604C4">
      <w:pPr>
        <w:spacing w:after="240" w:line="240" w:lineRule="auto"/>
        <w:rPr>
          <w:rFonts w:ascii="Cambria" w:eastAsia="Times New Roman" w:hAnsi="Cambria" w:cs="Times New Roman"/>
          <w:sz w:val="24"/>
          <w:szCs w:val="24"/>
        </w:rPr>
      </w:pPr>
    </w:p>
    <w:p w:rsidR="00A604C4" w:rsidRPr="00A604C4" w:rsidRDefault="00A604C4" w:rsidP="00A604C4">
      <w:pPr>
        <w:spacing w:after="200" w:line="240" w:lineRule="auto"/>
        <w:jc w:val="center"/>
        <w:rPr>
          <w:rFonts w:ascii="Cambria" w:eastAsia="Times New Roman" w:hAnsi="Cambria" w:cs="Times New Roman"/>
          <w:sz w:val="24"/>
          <w:szCs w:val="24"/>
        </w:rPr>
      </w:pPr>
      <w:r w:rsidRPr="00A604C4">
        <w:rPr>
          <w:rFonts w:ascii="Cambria" w:eastAsia="Times New Roman" w:hAnsi="Cambria" w:cs="Times New Roman"/>
          <w:b/>
          <w:bCs/>
          <w:color w:val="000000"/>
        </w:rPr>
        <w:t>ARTICLE VI</w:t>
      </w:r>
    </w:p>
    <w:p w:rsidR="00A604C4" w:rsidRPr="00A604C4" w:rsidRDefault="00A604C4" w:rsidP="00A604C4">
      <w:pPr>
        <w:spacing w:after="0" w:line="240" w:lineRule="auto"/>
        <w:rPr>
          <w:rFonts w:ascii="Cambria" w:eastAsia="Times New Roman" w:hAnsi="Cambria" w:cs="Times New Roman"/>
          <w:sz w:val="24"/>
          <w:szCs w:val="24"/>
        </w:rPr>
      </w:pPr>
    </w:p>
    <w:p w:rsidR="00A604C4" w:rsidRPr="00A604C4" w:rsidRDefault="00A604C4" w:rsidP="00A604C4">
      <w:pPr>
        <w:spacing w:before="60" w:after="60" w:line="240" w:lineRule="auto"/>
        <w:rPr>
          <w:rFonts w:ascii="Cambria" w:eastAsia="Times New Roman" w:hAnsi="Cambria" w:cs="Times New Roman"/>
          <w:sz w:val="24"/>
          <w:szCs w:val="24"/>
        </w:rPr>
      </w:pPr>
      <w:r w:rsidRPr="00A604C4">
        <w:rPr>
          <w:rFonts w:ascii="Cambria" w:eastAsia="Times New Roman" w:hAnsi="Cambria" w:cs="Times New Roman"/>
          <w:b/>
          <w:bCs/>
          <w:color w:val="943734"/>
        </w:rPr>
        <w:t xml:space="preserve">SECTION 1. </w:t>
      </w:r>
      <w:r w:rsidRPr="00A604C4">
        <w:rPr>
          <w:rFonts w:ascii="Cambria" w:eastAsia="Times New Roman" w:hAnsi="Cambria" w:cs="Times New Roman"/>
          <w:color w:val="000000"/>
          <w:u w:val="single"/>
        </w:rPr>
        <w:t>Required Chapter Events.</w:t>
      </w:r>
    </w:p>
    <w:p w:rsidR="00A604C4" w:rsidRPr="00A604C4" w:rsidRDefault="00A604C4" w:rsidP="00A82194">
      <w:pPr>
        <w:spacing w:before="60" w:after="60" w:line="240" w:lineRule="auto"/>
        <w:ind w:left="719" w:hanging="719"/>
        <w:rPr>
          <w:rFonts w:ascii="Cambria" w:eastAsia="Times New Roman" w:hAnsi="Cambria" w:cs="Times New Roman"/>
          <w:sz w:val="24"/>
          <w:szCs w:val="24"/>
        </w:rPr>
      </w:pPr>
      <w:r w:rsidRPr="00A604C4">
        <w:rPr>
          <w:rFonts w:ascii="Cambria" w:eastAsia="Times New Roman" w:hAnsi="Cambria" w:cs="Times New Roman"/>
          <w:color w:val="000000"/>
        </w:rPr>
        <w:lastRenderedPageBreak/>
        <w:t>a.)</w:t>
      </w:r>
      <w:r w:rsidR="00977755">
        <w:rPr>
          <w:rFonts w:ascii="Cambria" w:eastAsia="Times New Roman" w:hAnsi="Cambria" w:cs="Times New Roman"/>
          <w:color w:val="000000"/>
        </w:rPr>
        <w:tab/>
        <w:t>There will be a total of XX (XX</w:t>
      </w:r>
      <w:r w:rsidRPr="00A604C4">
        <w:rPr>
          <w:rFonts w:ascii="Cambria" w:eastAsia="Times New Roman" w:hAnsi="Cambria" w:cs="Times New Roman"/>
          <w:color w:val="000000"/>
        </w:rPr>
        <w:t>) service events, per year.</w:t>
      </w:r>
    </w:p>
    <w:p w:rsidR="00A604C4" w:rsidRPr="00A604C4" w:rsidRDefault="00A604C4" w:rsidP="00A82194">
      <w:pPr>
        <w:spacing w:before="60" w:after="60" w:line="240" w:lineRule="auto"/>
        <w:rPr>
          <w:rFonts w:ascii="Cambria" w:eastAsia="Times New Roman" w:hAnsi="Cambria" w:cs="Times New Roman"/>
          <w:sz w:val="24"/>
          <w:szCs w:val="24"/>
        </w:rPr>
      </w:pPr>
      <w:r w:rsidRPr="00A604C4">
        <w:rPr>
          <w:rFonts w:ascii="Cambria" w:eastAsia="Times New Roman" w:hAnsi="Cambria" w:cs="Times New Roman"/>
          <w:color w:val="000000"/>
        </w:rPr>
        <w:t>b.)</w:t>
      </w:r>
      <w:r w:rsidR="00977755">
        <w:rPr>
          <w:rFonts w:ascii="Cambria" w:eastAsia="Times New Roman" w:hAnsi="Cambria" w:cs="Times New Roman"/>
          <w:color w:val="000000"/>
        </w:rPr>
        <w:tab/>
        <w:t>There will be a total of XX (XX</w:t>
      </w:r>
      <w:r w:rsidRPr="00A604C4">
        <w:rPr>
          <w:rFonts w:ascii="Cambria" w:eastAsia="Times New Roman" w:hAnsi="Cambria" w:cs="Times New Roman"/>
          <w:color w:val="000000"/>
        </w:rPr>
        <w:t>) social/networking events each year.</w:t>
      </w:r>
    </w:p>
    <w:p w:rsidR="00A604C4" w:rsidRPr="00A604C4" w:rsidRDefault="00A604C4" w:rsidP="00A82194">
      <w:pPr>
        <w:spacing w:before="60" w:after="60" w:line="240" w:lineRule="auto"/>
        <w:ind w:left="719" w:hanging="719"/>
        <w:rPr>
          <w:rFonts w:ascii="Cambria" w:eastAsia="Times New Roman" w:hAnsi="Cambria" w:cs="Times New Roman"/>
          <w:sz w:val="24"/>
          <w:szCs w:val="24"/>
        </w:rPr>
      </w:pPr>
      <w:r w:rsidRPr="00A604C4">
        <w:rPr>
          <w:rFonts w:ascii="Cambria" w:eastAsia="Times New Roman" w:hAnsi="Cambria" w:cs="Times New Roman"/>
          <w:color w:val="000000"/>
        </w:rPr>
        <w:t>c.)</w:t>
      </w:r>
      <w:r w:rsidRPr="00A604C4">
        <w:rPr>
          <w:rFonts w:ascii="Cambria" w:eastAsia="Times New Roman" w:hAnsi="Cambria" w:cs="Times New Roman"/>
          <w:color w:val="000000"/>
        </w:rPr>
        <w:tab/>
        <w:t xml:space="preserve">There will be a total of </w:t>
      </w:r>
      <w:r w:rsidR="00977755">
        <w:rPr>
          <w:rFonts w:ascii="Cambria" w:eastAsia="Times New Roman" w:hAnsi="Cambria" w:cs="Times New Roman"/>
          <w:color w:val="000000"/>
        </w:rPr>
        <w:t>XX (XX</w:t>
      </w:r>
      <w:r w:rsidRPr="00A604C4">
        <w:rPr>
          <w:rFonts w:ascii="Cambria" w:eastAsia="Times New Roman" w:hAnsi="Cambria" w:cs="Times New Roman"/>
          <w:color w:val="000000"/>
        </w:rPr>
        <w:t>) professional development events each year.</w:t>
      </w:r>
    </w:p>
    <w:p w:rsidR="00A604C4" w:rsidRPr="00A604C4" w:rsidRDefault="00A604C4" w:rsidP="00A82194">
      <w:pPr>
        <w:spacing w:before="60" w:after="60" w:line="240" w:lineRule="auto"/>
        <w:ind w:left="719" w:hanging="719"/>
        <w:rPr>
          <w:rFonts w:ascii="Cambria" w:eastAsia="Times New Roman" w:hAnsi="Cambria" w:cs="Times New Roman"/>
          <w:sz w:val="24"/>
          <w:szCs w:val="24"/>
        </w:rPr>
      </w:pPr>
      <w:r w:rsidRPr="00A604C4">
        <w:rPr>
          <w:rFonts w:ascii="Cambria" w:eastAsia="Times New Roman" w:hAnsi="Cambria" w:cs="Times New Roman"/>
          <w:color w:val="000000"/>
        </w:rPr>
        <w:t>d.)</w:t>
      </w:r>
      <w:r w:rsidRPr="00A604C4">
        <w:rPr>
          <w:rFonts w:ascii="Cambria" w:eastAsia="Times New Roman" w:hAnsi="Cambria" w:cs="Times New Roman"/>
          <w:color w:val="000000"/>
        </w:rPr>
        <w:tab/>
        <w:t>All Leaders should coordinate together under the advisement of the Co-Chair(s) to create an evenly distributed calendar of events throughout the year. At the discretion of the Co-Chair, some events may qualify for two areas and fulfill separate event requirements with one occurrence.</w:t>
      </w:r>
    </w:p>
    <w:p w:rsidR="00A604C4" w:rsidRPr="00A604C4" w:rsidRDefault="00A604C4" w:rsidP="00A604C4">
      <w:pPr>
        <w:spacing w:after="0" w:line="240" w:lineRule="auto"/>
        <w:rPr>
          <w:rFonts w:ascii="Cambria" w:eastAsia="Times New Roman" w:hAnsi="Cambria" w:cs="Times New Roman"/>
          <w:sz w:val="24"/>
          <w:szCs w:val="24"/>
        </w:rPr>
      </w:pPr>
    </w:p>
    <w:p w:rsidR="00A604C4" w:rsidRPr="00A604C4" w:rsidRDefault="00A604C4" w:rsidP="00A604C4">
      <w:pPr>
        <w:spacing w:after="200" w:line="240" w:lineRule="auto"/>
        <w:jc w:val="center"/>
        <w:rPr>
          <w:rFonts w:ascii="Cambria" w:eastAsia="Times New Roman" w:hAnsi="Cambria" w:cs="Times New Roman"/>
          <w:sz w:val="24"/>
          <w:szCs w:val="24"/>
        </w:rPr>
      </w:pPr>
      <w:r w:rsidRPr="00A604C4">
        <w:rPr>
          <w:rFonts w:ascii="Cambria" w:eastAsia="Times New Roman" w:hAnsi="Cambria" w:cs="Times New Roman"/>
          <w:b/>
          <w:bCs/>
          <w:color w:val="000000"/>
        </w:rPr>
        <w:t>ARTICLE VII</w:t>
      </w:r>
    </w:p>
    <w:p w:rsidR="00A604C4" w:rsidRPr="00A604C4" w:rsidRDefault="00A604C4" w:rsidP="00A604C4">
      <w:pPr>
        <w:spacing w:before="60" w:after="60" w:line="240" w:lineRule="auto"/>
        <w:rPr>
          <w:rFonts w:ascii="Cambria" w:eastAsia="Times New Roman" w:hAnsi="Cambria" w:cs="Times New Roman"/>
          <w:sz w:val="24"/>
          <w:szCs w:val="24"/>
        </w:rPr>
      </w:pPr>
      <w:r w:rsidRPr="00A604C4">
        <w:rPr>
          <w:rFonts w:ascii="Cambria" w:eastAsia="Times New Roman" w:hAnsi="Cambria" w:cs="Times New Roman"/>
          <w:b/>
          <w:bCs/>
          <w:color w:val="943734"/>
          <w:u w:val="single"/>
        </w:rPr>
        <w:t>By-Laws</w:t>
      </w:r>
      <w:r w:rsidRPr="00A604C4">
        <w:rPr>
          <w:rFonts w:ascii="Cambria" w:eastAsia="Times New Roman" w:hAnsi="Cambria" w:cs="Times New Roman"/>
          <w:b/>
          <w:bCs/>
          <w:color w:val="943734"/>
        </w:rPr>
        <w:t>.  </w:t>
      </w:r>
    </w:p>
    <w:p w:rsidR="00A604C4" w:rsidRPr="00A604C4" w:rsidRDefault="00A604C4" w:rsidP="00A604C4">
      <w:pPr>
        <w:spacing w:before="60" w:after="60" w:line="240" w:lineRule="auto"/>
        <w:rPr>
          <w:rFonts w:ascii="Cambria" w:eastAsia="Times New Roman" w:hAnsi="Cambria" w:cs="Times New Roman"/>
          <w:sz w:val="24"/>
          <w:szCs w:val="24"/>
        </w:rPr>
      </w:pPr>
      <w:r w:rsidRPr="00A604C4">
        <w:rPr>
          <w:rFonts w:ascii="Cambria" w:eastAsia="Times New Roman" w:hAnsi="Cambria" w:cs="Times New Roman"/>
          <w:color w:val="000000"/>
        </w:rPr>
        <w:t>The By-Laws may be amended or repealed upon the affirmative vote of two-thirds of the membership in attendance of the vote, provided such amendment or repeal has been proposed at a meeting prior to the meeting at which the vote is to be taken.</w:t>
      </w:r>
      <w:r w:rsidRPr="00A604C4">
        <w:rPr>
          <w:rFonts w:ascii="Cambria" w:eastAsia="Times New Roman" w:hAnsi="Cambria" w:cs="Times New Roman"/>
          <w:b/>
          <w:bCs/>
          <w:color w:val="000000"/>
        </w:rPr>
        <w:t xml:space="preserve"> </w:t>
      </w:r>
      <w:r w:rsidRPr="00A604C4">
        <w:rPr>
          <w:rFonts w:ascii="Cambria" w:eastAsia="Times New Roman" w:hAnsi="Cambria" w:cs="Times New Roman"/>
          <w:color w:val="000000"/>
        </w:rPr>
        <w:t>A Leader unable to be present at a meeting at which a vote on the By-Laws is to be taken may submit his/her vote by mail, e-mail, or fax, to be received by the Co-Chair(s) no later than one day prior to the meeting at which the vote is to be held. </w:t>
      </w:r>
    </w:p>
    <w:p w:rsidR="00A604C4" w:rsidRPr="00A604C4" w:rsidRDefault="00A604C4" w:rsidP="00A604C4">
      <w:pPr>
        <w:spacing w:after="0" w:line="240" w:lineRule="auto"/>
        <w:rPr>
          <w:rFonts w:ascii="Cambria" w:eastAsia="Times New Roman" w:hAnsi="Cambria" w:cs="Times New Roman"/>
          <w:sz w:val="24"/>
          <w:szCs w:val="24"/>
        </w:rPr>
      </w:pPr>
    </w:p>
    <w:p w:rsidR="00A604C4" w:rsidRPr="00A604C4" w:rsidRDefault="00A604C4" w:rsidP="00A604C4">
      <w:pPr>
        <w:spacing w:after="200" w:line="240" w:lineRule="auto"/>
        <w:jc w:val="center"/>
        <w:rPr>
          <w:rFonts w:ascii="Cambria" w:eastAsia="Times New Roman" w:hAnsi="Cambria" w:cs="Times New Roman"/>
          <w:sz w:val="24"/>
          <w:szCs w:val="24"/>
        </w:rPr>
      </w:pPr>
      <w:r w:rsidRPr="00A604C4">
        <w:rPr>
          <w:rFonts w:ascii="Cambria" w:eastAsia="Times New Roman" w:hAnsi="Cambria" w:cs="Times New Roman"/>
          <w:b/>
          <w:bCs/>
          <w:color w:val="000000"/>
        </w:rPr>
        <w:t>ARTICLE VIII</w:t>
      </w:r>
    </w:p>
    <w:p w:rsidR="00A604C4" w:rsidRPr="00A604C4" w:rsidRDefault="00A604C4" w:rsidP="00A604C4">
      <w:pPr>
        <w:spacing w:before="60" w:after="60" w:line="240" w:lineRule="auto"/>
        <w:rPr>
          <w:rFonts w:ascii="Cambria" w:eastAsia="Times New Roman" w:hAnsi="Cambria" w:cs="Times New Roman"/>
          <w:sz w:val="24"/>
          <w:szCs w:val="24"/>
        </w:rPr>
      </w:pPr>
      <w:r w:rsidRPr="00A604C4">
        <w:rPr>
          <w:rFonts w:ascii="Cambria" w:eastAsia="Times New Roman" w:hAnsi="Cambria" w:cs="Times New Roman"/>
          <w:b/>
          <w:bCs/>
          <w:color w:val="943734"/>
          <w:u w:val="single"/>
          <w:shd w:val="clear" w:color="auto" w:fill="FFFFFF"/>
        </w:rPr>
        <w:t>Fiscal Year</w:t>
      </w:r>
      <w:r w:rsidRPr="00A604C4">
        <w:rPr>
          <w:rFonts w:ascii="Cambria" w:eastAsia="Times New Roman" w:hAnsi="Cambria" w:cs="Times New Roman"/>
          <w:b/>
          <w:bCs/>
          <w:color w:val="943734"/>
          <w:shd w:val="clear" w:color="auto" w:fill="FFFFFF"/>
        </w:rPr>
        <w:t>.  </w:t>
      </w:r>
    </w:p>
    <w:p w:rsidR="00A604C4" w:rsidRPr="00A604C4" w:rsidRDefault="00A604C4" w:rsidP="00A604C4">
      <w:pPr>
        <w:spacing w:before="60" w:after="60" w:line="240" w:lineRule="auto"/>
        <w:rPr>
          <w:rFonts w:ascii="Cambria" w:eastAsia="Times New Roman" w:hAnsi="Cambria" w:cs="Times New Roman"/>
          <w:sz w:val="24"/>
          <w:szCs w:val="24"/>
        </w:rPr>
      </w:pPr>
      <w:r w:rsidRPr="00A604C4">
        <w:rPr>
          <w:rFonts w:ascii="Cambria" w:eastAsia="Times New Roman" w:hAnsi="Cambria" w:cs="Times New Roman"/>
          <w:color w:val="000000"/>
          <w:shd w:val="clear" w:color="auto" w:fill="FFFFFF"/>
        </w:rPr>
        <w:t>The fiscal year shall be June 1 through May 31st.</w:t>
      </w:r>
    </w:p>
    <w:p w:rsidR="00A604C4" w:rsidRPr="00A604C4" w:rsidRDefault="00A604C4" w:rsidP="00A604C4">
      <w:pPr>
        <w:spacing w:after="240" w:line="240" w:lineRule="auto"/>
        <w:rPr>
          <w:rFonts w:ascii="Cambria" w:eastAsia="Times New Roman" w:hAnsi="Cambria" w:cs="Times New Roman"/>
          <w:sz w:val="24"/>
          <w:szCs w:val="24"/>
        </w:rPr>
      </w:pPr>
      <w:r w:rsidRPr="00A604C4">
        <w:rPr>
          <w:rFonts w:ascii="Cambria" w:eastAsia="Times New Roman" w:hAnsi="Cambria" w:cs="Times New Roman"/>
          <w:sz w:val="24"/>
          <w:szCs w:val="24"/>
        </w:rPr>
        <w:br/>
      </w:r>
      <w:bookmarkStart w:id="0" w:name="_GoBack"/>
      <w:bookmarkEnd w:id="0"/>
    </w:p>
    <w:p w:rsidR="00A604C4" w:rsidRPr="00A604C4" w:rsidRDefault="00A604C4" w:rsidP="00A604C4">
      <w:pPr>
        <w:spacing w:before="60" w:after="60" w:line="240" w:lineRule="auto"/>
        <w:jc w:val="center"/>
        <w:rPr>
          <w:rFonts w:ascii="Cambria" w:eastAsia="Times New Roman" w:hAnsi="Cambria" w:cs="Times New Roman"/>
          <w:sz w:val="24"/>
          <w:szCs w:val="24"/>
        </w:rPr>
      </w:pPr>
      <w:r w:rsidRPr="00A604C4">
        <w:rPr>
          <w:rFonts w:ascii="Cambria" w:eastAsia="Times New Roman" w:hAnsi="Cambria" w:cs="Times New Roman"/>
          <w:b/>
          <w:bCs/>
          <w:color w:val="000000"/>
          <w:u w:val="single"/>
          <w:shd w:val="clear" w:color="auto" w:fill="FFFFFF"/>
        </w:rPr>
        <w:t>Leadership Commitment</w:t>
      </w:r>
    </w:p>
    <w:p w:rsidR="00A604C4" w:rsidRPr="00A604C4" w:rsidRDefault="00A604C4" w:rsidP="00A604C4">
      <w:pPr>
        <w:spacing w:after="0" w:line="240" w:lineRule="auto"/>
        <w:rPr>
          <w:rFonts w:ascii="Cambria" w:eastAsia="Times New Roman" w:hAnsi="Cambria" w:cs="Times New Roman"/>
          <w:sz w:val="24"/>
          <w:szCs w:val="24"/>
        </w:rPr>
      </w:pPr>
    </w:p>
    <w:p w:rsidR="00A604C4" w:rsidRPr="00A604C4" w:rsidRDefault="00A604C4" w:rsidP="00A604C4">
      <w:pPr>
        <w:spacing w:before="60" w:after="60" w:line="240" w:lineRule="auto"/>
        <w:rPr>
          <w:rFonts w:ascii="Cambria" w:eastAsia="Times New Roman" w:hAnsi="Cambria" w:cs="Times New Roman"/>
          <w:sz w:val="24"/>
          <w:szCs w:val="24"/>
        </w:rPr>
      </w:pPr>
      <w:r w:rsidRPr="00A604C4">
        <w:rPr>
          <w:rFonts w:ascii="Cambria" w:eastAsia="Times New Roman" w:hAnsi="Cambria" w:cs="Times New Roman"/>
          <w:color w:val="000000"/>
        </w:rPr>
        <w:t xml:space="preserve">I, _______________understand that as a member of the leadership team of the </w:t>
      </w:r>
      <w:r w:rsidR="00A82194" w:rsidRPr="00A82194">
        <w:rPr>
          <w:rFonts w:ascii="Cambria" w:eastAsia="Times New Roman" w:hAnsi="Cambria" w:cs="Times New Roman"/>
          <w:b/>
          <w:i/>
          <w:color w:val="000000"/>
          <w:highlight w:val="yellow"/>
        </w:rPr>
        <w:t>XXX</w:t>
      </w:r>
      <w:r w:rsidR="00A82194">
        <w:rPr>
          <w:rFonts w:ascii="Cambria" w:eastAsia="Times New Roman" w:hAnsi="Cambria" w:cs="Times New Roman"/>
          <w:b/>
          <w:i/>
          <w:color w:val="000000"/>
        </w:rPr>
        <w:t xml:space="preserve"> </w:t>
      </w:r>
      <w:r w:rsidR="00A82194">
        <w:rPr>
          <w:rFonts w:ascii="Cambria" w:eastAsia="Times New Roman" w:hAnsi="Cambria" w:cs="Times New Roman"/>
          <w:b/>
          <w:bCs/>
          <w:i/>
          <w:iCs/>
          <w:color w:val="000000"/>
        </w:rPr>
        <w:t xml:space="preserve">AmeriCorps Alums </w:t>
      </w:r>
      <w:r w:rsidRPr="00A604C4">
        <w:rPr>
          <w:rFonts w:ascii="Cambria" w:eastAsia="Times New Roman" w:hAnsi="Cambria" w:cs="Times New Roman"/>
          <w:b/>
          <w:bCs/>
          <w:i/>
          <w:iCs/>
          <w:color w:val="000000"/>
        </w:rPr>
        <w:t xml:space="preserve">Chapter </w:t>
      </w:r>
      <w:r w:rsidRPr="00A604C4">
        <w:rPr>
          <w:rFonts w:ascii="Cambria" w:eastAsia="Times New Roman" w:hAnsi="Cambria" w:cs="Times New Roman"/>
          <w:color w:val="000000"/>
        </w:rPr>
        <w:t>I have a legal and ethical responsibility to ensure that the organization pursues its mission: To provide benefits and resources to Am</w:t>
      </w:r>
      <w:r w:rsidR="00A82194">
        <w:rPr>
          <w:rFonts w:ascii="Cambria" w:eastAsia="Times New Roman" w:hAnsi="Cambria" w:cs="Times New Roman"/>
          <w:color w:val="000000"/>
        </w:rPr>
        <w:t xml:space="preserve">eriCorps Alums in the </w:t>
      </w:r>
      <w:r w:rsidR="00A82194" w:rsidRPr="00A82194">
        <w:rPr>
          <w:rFonts w:ascii="Cambria" w:eastAsia="Times New Roman" w:hAnsi="Cambria" w:cs="Times New Roman"/>
          <w:color w:val="000000"/>
          <w:highlight w:val="yellow"/>
        </w:rPr>
        <w:t>GEOGRAPHIC</w:t>
      </w:r>
      <w:r w:rsidRPr="00A604C4">
        <w:rPr>
          <w:rFonts w:ascii="Cambria" w:eastAsia="Times New Roman" w:hAnsi="Cambria" w:cs="Times New Roman"/>
          <w:color w:val="000000"/>
        </w:rPr>
        <w:t xml:space="preserve"> area while promoting and supporting current local AmeriCorps programs and national AmeriCorps Alums events, and addressing issues and needs of the </w:t>
      </w:r>
      <w:r w:rsidR="00A82194" w:rsidRPr="00A82194">
        <w:rPr>
          <w:rFonts w:ascii="Cambria" w:eastAsia="Times New Roman" w:hAnsi="Cambria" w:cs="Times New Roman"/>
          <w:color w:val="000000"/>
          <w:highlight w:val="yellow"/>
        </w:rPr>
        <w:t>GEOGRAPHIC AREA</w:t>
      </w:r>
      <w:r w:rsidRPr="00A604C4">
        <w:rPr>
          <w:rFonts w:ascii="Cambria" w:eastAsia="Times New Roman" w:hAnsi="Cambria" w:cs="Times New Roman"/>
          <w:color w:val="000000"/>
        </w:rPr>
        <w:t xml:space="preserve"> through a continued commitmen</w:t>
      </w:r>
      <w:r w:rsidR="00A82194">
        <w:rPr>
          <w:rFonts w:ascii="Cambria" w:eastAsia="Times New Roman" w:hAnsi="Cambria" w:cs="Times New Roman"/>
          <w:color w:val="000000"/>
        </w:rPr>
        <w:t>t to volunteer service and community</w:t>
      </w:r>
      <w:r w:rsidRPr="00A604C4">
        <w:rPr>
          <w:rFonts w:ascii="Cambria" w:eastAsia="Times New Roman" w:hAnsi="Cambria" w:cs="Times New Roman"/>
          <w:color w:val="000000"/>
        </w:rPr>
        <w:t xml:space="preserve"> engagement. In addition, the chapter will be a strong advocate for future AmeriCorps funding and programs. I believe in the purpose and the mission of the organization, and I will act responsibly and prudently as leadership of the chapter.</w:t>
      </w:r>
    </w:p>
    <w:p w:rsidR="00A604C4" w:rsidRPr="00A604C4" w:rsidRDefault="00A604C4" w:rsidP="00A604C4">
      <w:pPr>
        <w:spacing w:after="0" w:line="240" w:lineRule="auto"/>
        <w:rPr>
          <w:rFonts w:ascii="Cambria" w:eastAsia="Times New Roman" w:hAnsi="Cambria" w:cs="Times New Roman"/>
          <w:sz w:val="24"/>
          <w:szCs w:val="24"/>
        </w:rPr>
      </w:pPr>
    </w:p>
    <w:p w:rsidR="00A604C4" w:rsidRPr="00A604C4" w:rsidRDefault="00A604C4" w:rsidP="00A604C4">
      <w:pPr>
        <w:spacing w:before="60" w:after="60" w:line="240" w:lineRule="auto"/>
        <w:rPr>
          <w:rFonts w:ascii="Cambria" w:eastAsia="Times New Roman" w:hAnsi="Cambria" w:cs="Times New Roman"/>
          <w:sz w:val="24"/>
          <w:szCs w:val="24"/>
        </w:rPr>
      </w:pPr>
      <w:r w:rsidRPr="00A604C4">
        <w:rPr>
          <w:rFonts w:ascii="Cambria" w:eastAsia="Times New Roman" w:hAnsi="Cambria" w:cs="Times New Roman"/>
          <w:b/>
          <w:bCs/>
          <w:i/>
          <w:iCs/>
          <w:color w:val="000000"/>
        </w:rPr>
        <w:t>As part of my responsibilities as a member of the Leadership Team:</w:t>
      </w:r>
    </w:p>
    <w:p w:rsidR="00A604C4" w:rsidRPr="00A604C4" w:rsidRDefault="00A604C4" w:rsidP="00A604C4">
      <w:pPr>
        <w:numPr>
          <w:ilvl w:val="0"/>
          <w:numId w:val="1"/>
        </w:numPr>
        <w:spacing w:after="0" w:line="240" w:lineRule="auto"/>
        <w:ind w:left="721"/>
        <w:textAlignment w:val="baseline"/>
        <w:rPr>
          <w:rFonts w:ascii="Cambria" w:eastAsia="Times New Roman" w:hAnsi="Cambria" w:cs="Times New Roman"/>
          <w:color w:val="000000"/>
        </w:rPr>
      </w:pPr>
      <w:r w:rsidRPr="00A604C4">
        <w:rPr>
          <w:rFonts w:ascii="Cambria" w:eastAsia="Times New Roman" w:hAnsi="Cambria" w:cs="Times New Roman"/>
          <w:color w:val="000000"/>
        </w:rPr>
        <w:t>I will interpret the organization’s work and values to the community, represent the organization, and act as a spokesperson.</w:t>
      </w:r>
    </w:p>
    <w:p w:rsidR="00A604C4" w:rsidRPr="00A604C4" w:rsidRDefault="00A604C4" w:rsidP="00A604C4">
      <w:pPr>
        <w:numPr>
          <w:ilvl w:val="0"/>
          <w:numId w:val="1"/>
        </w:numPr>
        <w:spacing w:after="0" w:line="240" w:lineRule="auto"/>
        <w:ind w:left="721"/>
        <w:textAlignment w:val="baseline"/>
        <w:rPr>
          <w:rFonts w:ascii="Cambria" w:eastAsia="Times New Roman" w:hAnsi="Cambria" w:cs="Times New Roman"/>
          <w:color w:val="000000"/>
        </w:rPr>
      </w:pPr>
      <w:r w:rsidRPr="00A604C4">
        <w:rPr>
          <w:rFonts w:ascii="Cambria" w:eastAsia="Times New Roman" w:hAnsi="Cambria" w:cs="Times New Roman"/>
          <w:color w:val="000000"/>
        </w:rPr>
        <w:t>I will attend all chapter meetings and special events whenever possible.</w:t>
      </w:r>
    </w:p>
    <w:p w:rsidR="00A604C4" w:rsidRPr="00A604C4" w:rsidRDefault="00A604C4" w:rsidP="00A604C4">
      <w:pPr>
        <w:numPr>
          <w:ilvl w:val="0"/>
          <w:numId w:val="1"/>
        </w:numPr>
        <w:spacing w:after="0" w:line="240" w:lineRule="auto"/>
        <w:ind w:left="721"/>
        <w:textAlignment w:val="baseline"/>
        <w:rPr>
          <w:rFonts w:ascii="Cambria" w:eastAsia="Times New Roman" w:hAnsi="Cambria" w:cs="Times New Roman"/>
          <w:color w:val="000000"/>
        </w:rPr>
      </w:pPr>
      <w:r w:rsidRPr="00A604C4">
        <w:rPr>
          <w:rFonts w:ascii="Cambria" w:eastAsia="Times New Roman" w:hAnsi="Cambria" w:cs="Times New Roman"/>
          <w:color w:val="000000"/>
        </w:rPr>
        <w:t>I will be held responsible for full-filling the duties listed in the by-laws for my specific role.</w:t>
      </w:r>
    </w:p>
    <w:p w:rsidR="00A604C4" w:rsidRPr="00A604C4" w:rsidRDefault="00A604C4" w:rsidP="00A604C4">
      <w:pPr>
        <w:numPr>
          <w:ilvl w:val="0"/>
          <w:numId w:val="1"/>
        </w:numPr>
        <w:spacing w:after="0" w:line="240" w:lineRule="auto"/>
        <w:ind w:left="721"/>
        <w:textAlignment w:val="baseline"/>
        <w:rPr>
          <w:rFonts w:ascii="Cambria" w:eastAsia="Times New Roman" w:hAnsi="Cambria" w:cs="Times New Roman"/>
          <w:color w:val="000000"/>
        </w:rPr>
      </w:pPr>
      <w:r w:rsidRPr="00A604C4">
        <w:rPr>
          <w:rFonts w:ascii="Cambria" w:eastAsia="Times New Roman" w:hAnsi="Cambria" w:cs="Times New Roman"/>
          <w:color w:val="000000"/>
        </w:rPr>
        <w:t>I will act in the best interests of the organization, and excuse myself from discussions and votes where I have a conflict of interest.</w:t>
      </w:r>
    </w:p>
    <w:p w:rsidR="00A604C4" w:rsidRPr="00A604C4" w:rsidRDefault="00A604C4" w:rsidP="00A604C4">
      <w:pPr>
        <w:numPr>
          <w:ilvl w:val="0"/>
          <w:numId w:val="1"/>
        </w:numPr>
        <w:spacing w:after="0" w:line="240" w:lineRule="auto"/>
        <w:ind w:left="721"/>
        <w:textAlignment w:val="baseline"/>
        <w:rPr>
          <w:rFonts w:ascii="Cambria" w:eastAsia="Times New Roman" w:hAnsi="Cambria" w:cs="Times New Roman"/>
          <w:color w:val="000000"/>
        </w:rPr>
      </w:pPr>
      <w:r w:rsidRPr="00A604C4">
        <w:rPr>
          <w:rFonts w:ascii="Cambria" w:eastAsia="Times New Roman" w:hAnsi="Cambria" w:cs="Times New Roman"/>
          <w:color w:val="000000"/>
        </w:rPr>
        <w:t>I will stay informed about organizational activities. I will ask questions and request information.</w:t>
      </w:r>
    </w:p>
    <w:p w:rsidR="00A604C4" w:rsidRPr="00A604C4" w:rsidRDefault="00A604C4" w:rsidP="00A604C4">
      <w:pPr>
        <w:numPr>
          <w:ilvl w:val="0"/>
          <w:numId w:val="1"/>
        </w:numPr>
        <w:spacing w:after="0" w:line="240" w:lineRule="auto"/>
        <w:ind w:left="721"/>
        <w:textAlignment w:val="baseline"/>
        <w:rPr>
          <w:rFonts w:ascii="Cambria" w:eastAsia="Times New Roman" w:hAnsi="Cambria" w:cs="Times New Roman"/>
          <w:color w:val="000000"/>
        </w:rPr>
      </w:pPr>
      <w:r w:rsidRPr="00A604C4">
        <w:rPr>
          <w:rFonts w:ascii="Cambria" w:eastAsia="Times New Roman" w:hAnsi="Cambria" w:cs="Times New Roman"/>
          <w:color w:val="000000"/>
        </w:rPr>
        <w:t>I will work in good faith with other members as partners towards achievement of our goals.</w:t>
      </w:r>
    </w:p>
    <w:p w:rsidR="00A604C4" w:rsidRPr="00A604C4" w:rsidRDefault="00A604C4" w:rsidP="00A604C4">
      <w:pPr>
        <w:numPr>
          <w:ilvl w:val="0"/>
          <w:numId w:val="1"/>
        </w:numPr>
        <w:spacing w:after="0" w:line="240" w:lineRule="auto"/>
        <w:ind w:left="721"/>
        <w:textAlignment w:val="baseline"/>
        <w:rPr>
          <w:rFonts w:ascii="Cambria" w:eastAsia="Times New Roman" w:hAnsi="Cambria" w:cs="Times New Roman"/>
          <w:color w:val="000000"/>
        </w:rPr>
      </w:pPr>
      <w:r w:rsidRPr="00A604C4">
        <w:rPr>
          <w:rFonts w:ascii="Cambria" w:eastAsia="Times New Roman" w:hAnsi="Cambria" w:cs="Times New Roman"/>
          <w:color w:val="000000"/>
        </w:rPr>
        <w:lastRenderedPageBreak/>
        <w:t>I will review my own performance as a Leader of the Chapter, the chapter’s performance as a whole on a regular basis.</w:t>
      </w:r>
    </w:p>
    <w:p w:rsidR="00A604C4" w:rsidRPr="00A604C4" w:rsidRDefault="00A604C4" w:rsidP="00A604C4">
      <w:pPr>
        <w:numPr>
          <w:ilvl w:val="0"/>
          <w:numId w:val="1"/>
        </w:numPr>
        <w:spacing w:after="0" w:line="240" w:lineRule="auto"/>
        <w:ind w:left="721"/>
        <w:textAlignment w:val="baseline"/>
        <w:rPr>
          <w:rFonts w:ascii="Cambria" w:eastAsia="Times New Roman" w:hAnsi="Cambria" w:cs="Times New Roman"/>
          <w:color w:val="000000"/>
        </w:rPr>
      </w:pPr>
      <w:r w:rsidRPr="00A604C4">
        <w:rPr>
          <w:rFonts w:ascii="Cambria" w:eastAsia="Times New Roman" w:hAnsi="Cambria" w:cs="Times New Roman"/>
          <w:color w:val="000000"/>
        </w:rPr>
        <w:t xml:space="preserve">If I do not fulfill these commitments to the </w:t>
      </w:r>
      <w:r w:rsidR="00A82194" w:rsidRPr="00A82194">
        <w:rPr>
          <w:rFonts w:ascii="Cambria" w:eastAsia="Times New Roman" w:hAnsi="Cambria" w:cs="Times New Roman"/>
          <w:color w:val="000000"/>
          <w:highlight w:val="yellow"/>
        </w:rPr>
        <w:t>XXX</w:t>
      </w:r>
      <w:r w:rsidR="00A82194">
        <w:rPr>
          <w:rFonts w:ascii="Cambria" w:eastAsia="Times New Roman" w:hAnsi="Cambria" w:cs="Times New Roman"/>
          <w:color w:val="000000"/>
        </w:rPr>
        <w:t xml:space="preserve"> </w:t>
      </w:r>
      <w:r w:rsidRPr="00A604C4">
        <w:rPr>
          <w:rFonts w:ascii="Cambria" w:eastAsia="Times New Roman" w:hAnsi="Cambria" w:cs="Times New Roman"/>
          <w:color w:val="000000"/>
        </w:rPr>
        <w:t xml:space="preserve">AmeriCorps Alums </w:t>
      </w:r>
      <w:r w:rsidR="00A82194">
        <w:rPr>
          <w:rFonts w:ascii="Cambria" w:eastAsia="Times New Roman" w:hAnsi="Cambria" w:cs="Times New Roman"/>
          <w:color w:val="000000"/>
        </w:rPr>
        <w:t>C</w:t>
      </w:r>
      <w:r w:rsidRPr="00A604C4">
        <w:rPr>
          <w:rFonts w:ascii="Cambria" w:eastAsia="Times New Roman" w:hAnsi="Cambria" w:cs="Times New Roman"/>
          <w:color w:val="000000"/>
        </w:rPr>
        <w:t>hapter, I will expect the Chapter Leader(s) to contact me in order to discuss my performance</w:t>
      </w:r>
    </w:p>
    <w:p w:rsidR="00A604C4" w:rsidRPr="00A604C4" w:rsidRDefault="00A604C4" w:rsidP="00A604C4">
      <w:pPr>
        <w:spacing w:after="240" w:line="240" w:lineRule="auto"/>
        <w:rPr>
          <w:rFonts w:ascii="Cambria" w:eastAsia="Times New Roman" w:hAnsi="Cambria" w:cs="Times New Roman"/>
          <w:sz w:val="24"/>
          <w:szCs w:val="24"/>
        </w:rPr>
      </w:pPr>
    </w:p>
    <w:p w:rsidR="00A604C4" w:rsidRPr="00A604C4" w:rsidRDefault="00A604C4" w:rsidP="00A604C4">
      <w:pPr>
        <w:spacing w:after="0" w:line="240" w:lineRule="auto"/>
        <w:rPr>
          <w:rFonts w:ascii="Cambria" w:eastAsia="Times New Roman" w:hAnsi="Cambria" w:cs="Times New Roman"/>
          <w:sz w:val="24"/>
          <w:szCs w:val="24"/>
        </w:rPr>
      </w:pPr>
      <w:r w:rsidRPr="00A604C4">
        <w:rPr>
          <w:rFonts w:ascii="Cambria" w:eastAsia="Times New Roman" w:hAnsi="Cambria" w:cs="Times New Roman"/>
          <w:color w:val="000000"/>
        </w:rPr>
        <w:t>Signed:</w:t>
      </w:r>
    </w:p>
    <w:p w:rsidR="00A604C4" w:rsidRPr="00A604C4" w:rsidRDefault="00A604C4" w:rsidP="00A604C4">
      <w:pPr>
        <w:spacing w:before="60" w:after="60" w:line="240" w:lineRule="auto"/>
        <w:rPr>
          <w:rFonts w:ascii="Cambria" w:eastAsia="Times New Roman" w:hAnsi="Cambria" w:cs="Times New Roman"/>
          <w:sz w:val="24"/>
          <w:szCs w:val="24"/>
        </w:rPr>
      </w:pPr>
      <w:r w:rsidRPr="00A604C4">
        <w:rPr>
          <w:rFonts w:ascii="Cambria" w:eastAsia="Times New Roman" w:hAnsi="Cambria" w:cs="Times New Roman"/>
          <w:color w:val="000000"/>
        </w:rPr>
        <w:t>__________________________________</w:t>
      </w:r>
    </w:p>
    <w:p w:rsidR="00A604C4" w:rsidRPr="00A604C4" w:rsidRDefault="00A604C4" w:rsidP="00A604C4">
      <w:pPr>
        <w:spacing w:before="60" w:after="60" w:line="240" w:lineRule="auto"/>
        <w:rPr>
          <w:rFonts w:ascii="Cambria" w:eastAsia="Times New Roman" w:hAnsi="Cambria" w:cs="Times New Roman"/>
          <w:sz w:val="24"/>
          <w:szCs w:val="24"/>
        </w:rPr>
      </w:pPr>
      <w:r w:rsidRPr="00A604C4">
        <w:rPr>
          <w:rFonts w:ascii="Cambria" w:eastAsia="Times New Roman" w:hAnsi="Cambria" w:cs="Times New Roman"/>
          <w:color w:val="000000"/>
        </w:rPr>
        <w:t xml:space="preserve">Chapter Leadership Member, AmeriCorps Alums </w:t>
      </w:r>
      <w:r w:rsidRPr="00A82194">
        <w:rPr>
          <w:rFonts w:ascii="Cambria" w:eastAsia="Times New Roman" w:hAnsi="Cambria" w:cs="Times New Roman"/>
          <w:color w:val="000000"/>
          <w:highlight w:val="yellow"/>
        </w:rPr>
        <w:t>Utah</w:t>
      </w:r>
    </w:p>
    <w:p w:rsidR="00A604C4" w:rsidRPr="00A604C4" w:rsidRDefault="00A604C4">
      <w:pPr>
        <w:rPr>
          <w:rFonts w:ascii="Cambria" w:hAnsi="Cambria"/>
        </w:rPr>
      </w:pPr>
    </w:p>
    <w:sectPr w:rsidR="00A604C4" w:rsidRPr="00A60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178DE"/>
    <w:multiLevelType w:val="multilevel"/>
    <w:tmpl w:val="61D0E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C4"/>
    <w:rsid w:val="00113602"/>
    <w:rsid w:val="002550F4"/>
    <w:rsid w:val="007F3910"/>
    <w:rsid w:val="00977755"/>
    <w:rsid w:val="00A604C4"/>
    <w:rsid w:val="00A82194"/>
    <w:rsid w:val="00E45894"/>
    <w:rsid w:val="00F7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B1F5"/>
  <w15:chartTrackingRefBased/>
  <w15:docId w15:val="{B148F0B6-5512-4688-B1F5-D7518C7E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04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60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5</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Rothlisberger Huefner</dc:creator>
  <cp:keywords/>
  <dc:description/>
  <cp:lastModifiedBy>Laura Rothlisberger Huefner</cp:lastModifiedBy>
  <cp:revision>3</cp:revision>
  <dcterms:created xsi:type="dcterms:W3CDTF">2020-08-18T17:06:00Z</dcterms:created>
  <dcterms:modified xsi:type="dcterms:W3CDTF">2020-08-27T20:33:00Z</dcterms:modified>
</cp:coreProperties>
</file>